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afterLines="0" w:line="360" w:lineRule="auto"/>
        <w:rPr>
          <w:rFonts w:hint="default" w:ascii="黑体" w:hAnsi="Times New Roman" w:eastAsia="黑体" w:cs="Times New Roman"/>
          <w:sz w:val="32"/>
          <w:szCs w:val="32"/>
        </w:rPr>
      </w:pPr>
      <w:r>
        <w:rPr>
          <w:rFonts w:hint="default" w:ascii="黑体" w:hAnsi="Times New Roman" w:eastAsia="黑体" w:cs="Times New Roman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</w:rPr>
        <w:t>年</w:t>
      </w:r>
      <w:r>
        <w:rPr>
          <w:rFonts w:hint="default" w:ascii="方正小标宋简体" w:hAnsi="方正小标宋简体" w:eastAsia="方正小标宋简体"/>
          <w:b w:val="0"/>
          <w:bCs/>
          <w:sz w:val="44"/>
          <w:szCs w:val="44"/>
        </w:rPr>
        <w:t>度运城市科技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计划揭榜挂帅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项目需求表</w:t>
      </w:r>
    </w:p>
    <w:p>
      <w:pPr>
        <w:widowControl/>
        <w:spacing w:before="100" w:beforeLines="0" w:beforeAutospacing="1" w:after="100" w:afterLines="0" w:afterAutospacing="1" w:line="560" w:lineRule="exact"/>
        <w:ind w:firstLine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一、需求方情况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129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6809" w:type="dxa"/>
            <w:gridSpan w:val="5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6809" w:type="dxa"/>
            <w:gridSpan w:val="5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注册时间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注册地区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注册资金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所属产业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技术领域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主营业务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单位人数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仿宋_GB2312" w:eastAsia="仿宋_GB2312"/>
                <w:sz w:val="28"/>
                <w:szCs w:val="28"/>
              </w:rPr>
              <w:t>以上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高级职称</w:t>
            </w:r>
          </w:p>
          <w:p>
            <w:pPr>
              <w:spacing w:line="44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仿宋_GB2312" w:eastAsia="仿宋_GB2312" w:cs="黑体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11" w:type="dxa"/>
            <w:vMerge w:val="continue"/>
            <w:noWrap w:val="0"/>
            <w:vAlign w:val="center"/>
          </w:tcPr>
          <w:p/>
        </w:tc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仿宋_GB2312" w:eastAsia="仿宋_GB2312" w:cs="黑体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仿宋_GB2312" w:eastAsia="仿宋_GB2312" w:cs="黑体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11" w:type="dxa"/>
            <w:vMerge w:val="continue"/>
            <w:noWrap w:val="0"/>
            <w:vAlign w:val="center"/>
          </w:tcPr>
          <w:p/>
        </w:tc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仿宋_GB2312" w:eastAsia="仿宋_GB2312" w:cs="黑体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11" w:type="dxa"/>
            <w:vMerge w:val="continue"/>
            <w:noWrap w:val="0"/>
            <w:vAlign w:val="center"/>
          </w:tcPr>
          <w:p/>
        </w:tc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仿宋_GB2312" w:eastAsia="仿宋_GB2312" w:cs="黑体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财务状况(万元)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总收入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净利润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研发经费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="仿宋_GB2312" w:eastAsia="仿宋_GB2312" w:cs="黑体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  <w:lang w:bidi="ar-SA"/>
              </w:rPr>
              <w:t>资产负债率（%）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仿宋_GB2312" w:eastAsia="仿宋_GB2312" w:cs="黑体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仿宋_GB2312" w:eastAsia="仿宋_GB2312" w:cs="黑体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仿宋_GB2312" w:eastAsia="仿宋_GB2312" w:cs="黑体"/>
                <w:sz w:val="28"/>
                <w:szCs w:val="28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40" w:lineRule="auto"/>
        <w:ind w:left="0" w:right="0" w:firstLine="0"/>
        <w:textAlignment w:val="auto"/>
        <w:outlineLvl w:val="9"/>
        <w:rPr>
          <w:rFonts w:hint="eastAsia" w:ascii="仿宋_GB2312" w:eastAsia="仿宋_GB2312" w:cs="Times New Roman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/>
        <w:ind w:left="0" w:right="0" w:firstLine="0"/>
        <w:textAlignment w:val="auto"/>
        <w:outlineLvl w:val="9"/>
        <w:rPr>
          <w:rFonts w:hint="eastAsia" w:ascii="仿宋_GB2312" w:eastAsia="仿宋_GB2312" w:cs="Times New Roman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sz w:val="28"/>
          <w:szCs w:val="28"/>
          <w:lang w:val="en-US" w:eastAsia="zh-CN" w:bidi="ar-SA"/>
        </w:rPr>
        <w:br w:type="page"/>
      </w:r>
      <w:r>
        <w:rPr>
          <w:rFonts w:hint="eastAsia" w:ascii="黑体" w:eastAsia="黑体" w:cs="Times New Roman"/>
          <w:sz w:val="28"/>
          <w:szCs w:val="28"/>
          <w:lang w:val="en-US" w:eastAsia="zh-CN" w:bidi="ar-SA"/>
        </w:rPr>
        <w:t>二、</w:t>
      </w:r>
      <w:r>
        <w:rPr>
          <w:rFonts w:hint="eastAsia" w:ascii="黑体" w:eastAsia="黑体"/>
          <w:sz w:val="28"/>
          <w:szCs w:val="28"/>
        </w:rPr>
        <w:t>项目信息</w:t>
      </w:r>
    </w:p>
    <w:tbl>
      <w:tblPr>
        <w:tblStyle w:val="4"/>
        <w:tblW w:w="0" w:type="auto"/>
        <w:tblInd w:w="-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2595"/>
        <w:gridCol w:w="204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190" w:type="dxa"/>
            <w:noWrap w:val="0"/>
            <w:vAlign w:val="center"/>
          </w:tcPr>
          <w:p>
            <w:pPr>
              <w:pStyle w:val="2"/>
              <w:snapToGrid w:val="0"/>
              <w:spacing w:before="0" w:beforeLines="0" w:after="0" w:afterLines="0" w:line="240" w:lineRule="auto"/>
              <w:jc w:val="center"/>
              <w:rPr>
                <w:rFonts w:hint="eastAsia" w:ascii="仿宋_GB2312" w:eastAsia="仿宋_GB2312"/>
                <w:b w:val="0"/>
                <w:szCs w:val="28"/>
              </w:rPr>
            </w:pPr>
            <w:r>
              <w:rPr>
                <w:rFonts w:hint="eastAsia" w:ascii="仿宋_GB2312" w:eastAsia="仿宋_GB2312"/>
                <w:b w:val="0"/>
                <w:szCs w:val="28"/>
              </w:rPr>
              <w:t>项目名称</w:t>
            </w:r>
          </w:p>
        </w:tc>
        <w:tc>
          <w:tcPr>
            <w:tcW w:w="63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2190" w:type="dxa"/>
            <w:noWrap w:val="0"/>
            <w:vAlign w:val="center"/>
          </w:tcPr>
          <w:p>
            <w:pPr>
              <w:pStyle w:val="2"/>
              <w:snapToGrid w:val="0"/>
              <w:spacing w:before="0" w:beforeLines="0" w:after="0" w:afterLines="0" w:line="240" w:lineRule="auto"/>
              <w:jc w:val="center"/>
              <w:rPr>
                <w:rFonts w:hint="eastAsia" w:ascii="仿宋_GB2312" w:eastAsia="仿宋_GB2312"/>
                <w:b w:val="0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szCs w:val="28"/>
                <w:lang w:eastAsia="zh-CN"/>
              </w:rPr>
              <w:t>项目研究价值和意义</w:t>
            </w:r>
          </w:p>
        </w:tc>
        <w:tc>
          <w:tcPr>
            <w:tcW w:w="6360" w:type="dxa"/>
            <w:gridSpan w:val="3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 w:bidi="ar-SA"/>
              </w:rPr>
              <w:t>（项目立项背景，相关研究我省与国内外差距，项目研究的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经济价值、技术价值、社会价值等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2190" w:type="dxa"/>
            <w:noWrap w:val="0"/>
            <w:vAlign w:val="center"/>
          </w:tcPr>
          <w:p>
            <w:pPr>
              <w:pStyle w:val="2"/>
              <w:snapToGrid w:val="0"/>
              <w:spacing w:before="0" w:beforeLines="0" w:after="0" w:afterLines="0" w:line="240" w:lineRule="auto"/>
              <w:jc w:val="center"/>
              <w:rPr>
                <w:rFonts w:hint="eastAsia" w:ascii="仿宋_GB2312" w:eastAsia="仿宋_GB2312"/>
                <w:b w:val="0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szCs w:val="28"/>
                <w:lang w:eastAsia="zh-CN"/>
              </w:rPr>
              <w:t>主要研究内容</w:t>
            </w:r>
          </w:p>
        </w:tc>
        <w:tc>
          <w:tcPr>
            <w:tcW w:w="6360" w:type="dxa"/>
            <w:gridSpan w:val="3"/>
            <w:noWrap w:val="0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2190" w:type="dxa"/>
            <w:noWrap w:val="0"/>
            <w:vAlign w:val="center"/>
          </w:tcPr>
          <w:p>
            <w:pPr>
              <w:pStyle w:val="2"/>
              <w:snapToGrid w:val="0"/>
              <w:spacing w:before="0" w:beforeLines="0" w:after="0" w:afterLines="0" w:line="240" w:lineRule="auto"/>
              <w:jc w:val="center"/>
              <w:rPr>
                <w:rFonts w:hint="eastAsia" w:ascii="仿宋_GB2312" w:eastAsia="仿宋_GB2312"/>
                <w:b w:val="0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szCs w:val="28"/>
                <w:lang w:eastAsia="zh-CN"/>
              </w:rPr>
              <w:t>考核指标</w:t>
            </w:r>
          </w:p>
        </w:tc>
        <w:tc>
          <w:tcPr>
            <w:tcW w:w="6360" w:type="dxa"/>
            <w:gridSpan w:val="3"/>
            <w:noWrap w:val="0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2190" w:type="dxa"/>
            <w:noWrap w:val="0"/>
            <w:vAlign w:val="center"/>
          </w:tcPr>
          <w:p>
            <w:pPr>
              <w:pStyle w:val="2"/>
              <w:snapToGrid w:val="0"/>
              <w:spacing w:before="0" w:beforeLines="0" w:after="0" w:afterLines="0" w:line="240" w:lineRule="auto"/>
              <w:jc w:val="center"/>
              <w:rPr>
                <w:rFonts w:hint="eastAsia" w:ascii="仿宋_GB2312" w:eastAsia="仿宋_GB2312"/>
                <w:b w:val="0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szCs w:val="28"/>
                <w:lang w:eastAsia="zh-CN"/>
              </w:rPr>
              <w:t>项目目标</w:t>
            </w:r>
          </w:p>
        </w:tc>
        <w:tc>
          <w:tcPr>
            <w:tcW w:w="6360" w:type="dxa"/>
            <w:gridSpan w:val="3"/>
            <w:noWrap w:val="0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项目研发总经费（万元）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拟支付揭榜方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经费额（万元）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申请财政专项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经费额（万元）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预期直接经济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效益（万元）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right="0" w:firstLine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right="0" w:firstLine="0"/>
        <w:jc w:val="both"/>
        <w:textAlignment w:val="auto"/>
        <w:outlineLvl w:val="9"/>
        <w:rPr>
          <w:rFonts w:hint="eastAsia" w:ascii="仿宋_GB2312" w:eastAsia="仿宋_GB2312" w:cs="仿宋_GB231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br w:type="page"/>
      </w:r>
      <w:r>
        <w:rPr>
          <w:rFonts w:hint="eastAsia" w:ascii="黑体" w:eastAsia="黑体"/>
          <w:sz w:val="28"/>
          <w:szCs w:val="28"/>
          <w:lang w:eastAsia="zh-CN"/>
        </w:rPr>
        <w:t>三、揭榜挂帅需求信息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（一）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揭榜方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研究</w:t>
            </w:r>
            <w:r>
              <w:rPr>
                <w:rFonts w:hint="eastAsia" w:ascii="仿宋_GB2312" w:eastAsia="仿宋_GB2312"/>
                <w:sz w:val="28"/>
                <w:szCs w:val="28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（二）揭榜考核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（三）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成果体现形式（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新技术、新工艺、新装备、软件包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（四）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对揭榜方条件要求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（五）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产权归属、利益分配等要求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（六）揭榜任务完成时间要求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（七）其他需要说明的事项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firstLine="0"/>
        <w:jc w:val="both"/>
        <w:textAlignment w:val="auto"/>
        <w:outlineLvl w:val="9"/>
        <w:rPr>
          <w:rFonts w:hint="eastAsia" w:ascii="仿宋_GB2312" w:eastAsia="仿宋_GB2312" w:cs="仿宋_GB231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firstLine="0"/>
        <w:jc w:val="both"/>
        <w:textAlignment w:val="auto"/>
        <w:outlineLvl w:val="9"/>
        <w:rPr>
          <w:rFonts w:hint="eastAsia" w:ascii="黑体" w:eastAsia="黑体" w:cs="仿宋_GB2312"/>
          <w:sz w:val="28"/>
          <w:szCs w:val="28"/>
          <w:lang w:val="en-US" w:eastAsia="zh-CN" w:bidi="ar-SA"/>
        </w:rPr>
      </w:pPr>
      <w:r>
        <w:rPr>
          <w:rFonts w:hint="eastAsia" w:ascii="黑体" w:eastAsia="黑体"/>
          <w:sz w:val="28"/>
          <w:szCs w:val="28"/>
          <w:lang w:eastAsia="zh-CN"/>
        </w:rPr>
        <w:t>四、单位意见</w:t>
      </w:r>
    </w:p>
    <w:p>
      <w:pPr>
        <w:pStyle w:val="2"/>
        <w:keepNext/>
        <w:keepLines/>
        <w:pageBreakBefore w:val="0"/>
        <w:widowControl w:val="0"/>
        <w:suppressLineNumbers w:val="0"/>
        <w:suppressAutoHyphens w:val="0"/>
        <w:bidi w:val="0"/>
        <w:spacing w:line="376" w:lineRule="atLeast"/>
        <w:outlineLvl w:val="3"/>
        <w:rPr>
          <w:rFonts w:hint="eastAsia" w:ascii="仿宋_GB2312" w:eastAsia="仿宋_GB2312"/>
          <w:b w:val="0"/>
          <w:szCs w:val="28"/>
        </w:rPr>
      </w:pPr>
    </w:p>
    <w:p>
      <w:pPr>
        <w:pStyle w:val="2"/>
        <w:spacing w:before="0" w:beforeLines="0" w:after="0" w:afterLines="0" w:line="240" w:lineRule="auto"/>
        <w:rPr>
          <w:rFonts w:hint="eastAsia" w:ascii="仿宋_GB2312" w:eastAsia="仿宋_GB2312"/>
          <w:b w:val="0"/>
          <w:szCs w:val="28"/>
          <w:lang w:eastAsia="zh-CN"/>
        </w:rPr>
      </w:pPr>
      <w:r>
        <w:rPr>
          <w:rFonts w:hint="eastAsia" w:ascii="仿宋_GB2312" w:eastAsia="仿宋_GB2312"/>
          <w:b w:val="0"/>
          <w:szCs w:val="28"/>
          <w:lang w:eastAsia="zh-CN"/>
        </w:rPr>
        <w:t>需求单位负责人意见：</w:t>
      </w:r>
      <w:r>
        <w:rPr>
          <w:rFonts w:hint="eastAsia" w:ascii="仿宋_GB2312" w:eastAsia="仿宋_GB2312"/>
          <w:b w:val="0"/>
          <w:szCs w:val="28"/>
          <w:lang w:val="en-US" w:eastAsia="zh-CN"/>
        </w:rPr>
        <w:t xml:space="preserve">              需求单位意见：</w:t>
      </w:r>
    </w:p>
    <w:p>
      <w:pPr>
        <w:pStyle w:val="2"/>
        <w:spacing w:before="0" w:beforeLines="0" w:after="0" w:afterLines="0" w:line="240" w:lineRule="auto"/>
        <w:rPr>
          <w:rFonts w:hint="eastAsia" w:ascii="仿宋_GB2312" w:eastAsia="仿宋_GB2312"/>
          <w:b w:val="0"/>
          <w:szCs w:val="28"/>
        </w:rPr>
      </w:pPr>
      <w:r>
        <w:rPr>
          <w:rFonts w:hint="eastAsia" w:ascii="仿宋_GB2312" w:eastAsia="仿宋_GB2312"/>
          <w:b w:val="0"/>
          <w:szCs w:val="28"/>
          <w:lang w:eastAsia="zh-CN"/>
        </w:rPr>
        <w:t>（签章）</w:t>
      </w:r>
      <w:r>
        <w:rPr>
          <w:rFonts w:hint="eastAsia" w:ascii="仿宋_GB2312" w:eastAsia="仿宋_GB2312"/>
          <w:b w:val="0"/>
          <w:szCs w:val="28"/>
        </w:rPr>
        <w:t xml:space="preserve">  </w:t>
      </w:r>
      <w:r>
        <w:rPr>
          <w:rFonts w:hint="eastAsia" w:ascii="仿宋_GB2312" w:eastAsia="仿宋_GB2312"/>
          <w:b w:val="0"/>
          <w:szCs w:val="28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b w:val="0"/>
          <w:szCs w:val="28"/>
        </w:rPr>
        <w:t>（盖章）</w:t>
      </w:r>
    </w:p>
    <w:p>
      <w:pPr>
        <w:spacing w:line="360" w:lineRule="auto"/>
        <w:ind w:left="56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年   月  日 </w:t>
      </w:r>
    </w:p>
    <w:p>
      <w:pPr>
        <w:pStyle w:val="2"/>
        <w:spacing w:before="0" w:beforeLines="0" w:after="0" w:afterLines="0" w:line="240" w:lineRule="auto"/>
        <w:rPr>
          <w:rFonts w:hint="eastAsia" w:ascii="仿宋_GB2312" w:eastAsia="仿宋_GB2312"/>
          <w:b w:val="0"/>
          <w:szCs w:val="28"/>
          <w:lang w:eastAsia="zh-CN"/>
        </w:rPr>
      </w:pPr>
    </w:p>
    <w:p>
      <w:pPr>
        <w:pStyle w:val="2"/>
        <w:spacing w:before="0" w:beforeLines="0" w:after="0" w:afterLines="0" w:line="240" w:lineRule="auto"/>
        <w:rPr>
          <w:rFonts w:hint="eastAsia" w:ascii="仿宋_GB2312" w:eastAsia="仿宋_GB2312"/>
          <w:b w:val="0"/>
          <w:szCs w:val="28"/>
          <w:lang w:eastAsia="zh-CN"/>
        </w:rPr>
      </w:pPr>
    </w:p>
    <w:p>
      <w:pPr>
        <w:pStyle w:val="2"/>
        <w:spacing w:before="0" w:beforeLines="0" w:after="0" w:afterLines="0" w:line="240" w:lineRule="auto"/>
        <w:rPr>
          <w:rFonts w:hint="eastAsia" w:ascii="仿宋_GB2312" w:eastAsia="仿宋_GB2312"/>
          <w:b w:val="0"/>
          <w:szCs w:val="28"/>
          <w:lang w:eastAsia="zh-CN"/>
        </w:rPr>
      </w:pPr>
      <w:r>
        <w:rPr>
          <w:rFonts w:hint="eastAsia" w:ascii="仿宋_GB2312" w:eastAsia="仿宋_GB2312"/>
          <w:b w:val="0"/>
          <w:szCs w:val="28"/>
          <w:lang w:eastAsia="zh-CN"/>
        </w:rPr>
        <w:t>项目组织单位意见：</w:t>
      </w:r>
    </w:p>
    <w:p>
      <w:pPr>
        <w:pStyle w:val="2"/>
        <w:spacing w:before="0" w:beforeLines="0" w:after="0" w:afterLines="0" w:line="240" w:lineRule="auto"/>
        <w:rPr>
          <w:rFonts w:hint="eastAsia" w:ascii="仿宋_GB2312" w:eastAsia="仿宋_GB2312"/>
          <w:b w:val="0"/>
          <w:szCs w:val="28"/>
        </w:rPr>
      </w:pPr>
      <w:r>
        <w:rPr>
          <w:rFonts w:hint="eastAsia" w:ascii="仿宋_GB2312" w:eastAsia="仿宋_GB2312"/>
          <w:b w:val="0"/>
          <w:szCs w:val="28"/>
        </w:rPr>
        <w:t>（盖章）</w:t>
      </w:r>
    </w:p>
    <w:p>
      <w:pPr>
        <w:spacing w:line="360" w:lineRule="auto"/>
        <w:jc w:val="both"/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 xml:space="preserve">         年   月  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7DD70C"/>
    <w:rsid w:val="FC7DD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beforeLines="0" w:after="290" w:afterLines="0" w:line="376" w:lineRule="atLeast"/>
      <w:outlineLvl w:val="3"/>
    </w:pPr>
    <w:rPr>
      <w:rFonts w:ascii="Arial" w:hAnsi="Arial" w:eastAsia="黑体"/>
      <w:b/>
      <w:kern w:val="2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customStyle="1" w:styleId="6">
    <w:name w:val="Plain Text"/>
    <w:next w:val="3"/>
    <w:qFormat/>
    <w:uiPriority w:val="0"/>
    <w:pPr>
      <w:widowControl/>
      <w:jc w:val="both"/>
    </w:pPr>
    <w:rPr>
      <w:rFonts w:ascii="宋体" w:hAnsi="宋体" w:eastAsia="宋体" w:cs="Courier New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2024-01-08T17:13:00Z</dcterms:created>
  <dc:creator>baixin</dc:creator>
  <cp:lastModifiedBy>baixin</cp:lastModifiedBy>
  <dcterms:modified xsi:type="dcterms:W3CDTF">2024-01-08T17:14:01Z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