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数字经济发展专项资金项目申报汇总表</w:t>
      </w:r>
    </w:p>
    <w:p>
      <w:pPr>
        <w:wordWrap w:val="0"/>
        <w:spacing w:beforeLines="0" w:afterLines="0" w:line="500" w:lineRule="exact"/>
        <w:rPr>
          <w:rFonts w:ascii="Times New Roman" w:hAnsi="Times New Roman" w:eastAsia="黑体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黑体"/>
          <w:color w:val="auto"/>
          <w:sz w:val="28"/>
          <w:szCs w:val="28"/>
          <w:highlight w:val="none"/>
        </w:rPr>
        <w:t>主管部门：（公章）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5"/>
        <w:gridCol w:w="1715"/>
        <w:gridCol w:w="947"/>
        <w:gridCol w:w="2905"/>
        <w:gridCol w:w="2130"/>
        <w:gridCol w:w="1589"/>
        <w:gridCol w:w="1132"/>
        <w:gridCol w:w="96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申报单位名称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申报方向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项目投资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（万元）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申请资金（万元）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…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9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napToGrid w:val="0"/>
        <w:spacing w:beforeLines="0" w:afterLines="0" w:line="400" w:lineRule="exact"/>
        <w:rPr>
          <w:rFonts w:ascii="Times New Roman" w:hAnsi="Times New Roman" w:eastAsia="黑体"/>
          <w:color w:val="auto"/>
          <w:sz w:val="24"/>
          <w:highlight w:val="none"/>
        </w:rPr>
      </w:pPr>
      <w:r>
        <w:rPr>
          <w:rFonts w:ascii="Times New Roman" w:hAnsi="Times New Roman" w:eastAsia="黑体"/>
          <w:color w:val="auto"/>
          <w:sz w:val="24"/>
          <w:highlight w:val="none"/>
        </w:rPr>
        <w:t>填表说明：</w:t>
      </w:r>
    </w:p>
    <w:p>
      <w:pPr>
        <w:wordWrap w:val="0"/>
        <w:spacing w:before="0" w:beforeLines="0" w:afterLines="0" w:line="400" w:lineRule="exact"/>
        <w:jc w:val="both"/>
        <w:rPr>
          <w:rFonts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b/>
          <w:bCs/>
          <w:color w:val="auto"/>
          <w:sz w:val="24"/>
          <w:highlight w:val="none"/>
        </w:rPr>
        <w:t>1.申报方向</w:t>
      </w:r>
      <w:r>
        <w:rPr>
          <w:rFonts w:ascii="Times New Roman" w:hAnsi="Times New Roman"/>
          <w:color w:val="auto"/>
          <w:sz w:val="24"/>
          <w:highlight w:val="none"/>
        </w:rPr>
        <w:t>：填写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“国家绿色数据中心奖励、数字基础设施示范项目补助、国家级示范及优秀案例奖励、数字经济融合应用示范项目奖励、智能制造项目奖补、自主创新产业化项目奖励、重点骨干企业落户投资奖励、电子信息和软件企业主营业务收入奖励、数字经济领域百强企业奖励、大数据企业主营业务收入奖励、大数据初创企业租金补贴、大数据企业金融支持、市场拓展奖励、企业服务能力认证奖励、标准制定奖励、科技创新机构认定奖励、大数据产业基地专业运营服务费奖励、公共服务平台（机构）奖励、集成电路企业和软件企业加大研发投入奖励、集成电路企业和软件企业首购首用首台（套）重大技术装备或重大创新产品奖励、行业活动补贴、人才培训实训奖励、骨干人才培养奖补、数字经济服务体系项</w:t>
      </w:r>
      <w:r>
        <w:rPr>
          <w:rFonts w:hint="eastAsia" w:ascii="Times New Roman" w:hAnsi="Times New Roman" w:eastAsia="楷体_GB2312" w:cs="Times New Roman"/>
          <w:color w:val="auto"/>
          <w:sz w:val="24"/>
          <w:highlight w:val="none"/>
          <w:lang w:eastAsia="zh-CN"/>
        </w:rPr>
        <w:t>目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”</w:t>
      </w:r>
      <w:r>
        <w:rPr>
          <w:rFonts w:ascii="Times New Roman" w:hAnsi="Times New Roman"/>
          <w:color w:val="auto"/>
          <w:sz w:val="24"/>
          <w:highlight w:val="none"/>
        </w:rPr>
        <w:t>其中一项。</w:t>
      </w:r>
    </w:p>
    <w:p>
      <w:r>
        <w:rPr>
          <w:rFonts w:ascii="Times New Roman" w:hAnsi="Times New Roman"/>
          <w:b/>
          <w:bCs/>
          <w:color w:val="auto"/>
          <w:sz w:val="24"/>
          <w:highlight w:val="none"/>
        </w:rPr>
        <w:t>2.项目投资</w:t>
      </w:r>
      <w:r>
        <w:rPr>
          <w:rFonts w:ascii="Times New Roman" w:hAnsi="Times New Roman"/>
          <w:color w:val="auto"/>
          <w:sz w:val="24"/>
          <w:highlight w:val="none"/>
        </w:rPr>
        <w:t>：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荣誉或机构认定奖励类项目无需填写；企业流动资金贷款贴息项目填写流动资金贷款额度；市场拓展销售中标表类项目填写销售额或回款金额；其他项目填写项目实际投资或发生费用。</w:t>
      </w:r>
      <w:bookmarkStart w:id="0" w:name="_GoBack"/>
      <w:bookmarkEnd w:id="0"/>
    </w:p>
    <w:sectPr>
      <w:pgSz w:w="16838" w:h="11906" w:orient="landscape"/>
      <w:pgMar w:top="1757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FDFC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bidi w:val="0"/>
      <w:spacing w:before="0" w:after="140" w:line="276" w:lineRule="auto"/>
    </w:pPr>
    <w:rPr>
      <w:rFonts w:ascii="Calibri" w:hAnsi="Calibri" w:eastAsia="宋体" w:cs="Times New Roman"/>
      <w:color w:val="auto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周通</cp:lastModifiedBy>
  <dcterms:modified xsi:type="dcterms:W3CDTF">2023-10-08T09:18:31Z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