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90" w:lineRule="exact"/>
        <w:jc w:val="both"/>
        <w:textAlignment w:val="auto"/>
        <w:rPr>
          <w:rFonts w:hint="eastAsia" w:ascii="方正小标宋简体" w:hAnsi="方正小标宋简体" w:eastAsia="方正小标宋简体" w:cs="方正小标宋简体"/>
          <w:color w:val="auto"/>
          <w:spacing w:val="-17"/>
          <w:sz w:val="44"/>
          <w:szCs w:val="44"/>
          <w:lang w:eastAsia="zh-CN"/>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590" w:lineRule="exact"/>
        <w:jc w:val="both"/>
        <w:textAlignment w:val="auto"/>
        <w:rPr>
          <w:rFonts w:hint="eastAsia" w:ascii="方正小标宋简体" w:hAnsi="方正小标宋简体" w:eastAsia="方正小标宋简体" w:cs="方正小标宋简体"/>
          <w:color w:val="auto"/>
          <w:spacing w:val="-17"/>
          <w:sz w:val="44"/>
          <w:szCs w:val="44"/>
          <w:lang w:eastAsia="zh-CN"/>
        </w:rPr>
      </w:pPr>
      <w:r>
        <w:rPr>
          <w:rFonts w:hint="eastAsia" w:ascii="方正小标宋简体" w:hAnsi="方正小标宋简体" w:eastAsia="方正小标宋简体" w:cs="方正小标宋简体"/>
          <w:color w:val="auto"/>
          <w:spacing w:val="-17"/>
          <w:sz w:val="44"/>
          <w:szCs w:val="44"/>
          <w:lang w:eastAsia="zh-CN"/>
        </w:rPr>
        <w:t>《运城市整合政务服务热线实施方案》政策解读</w:t>
      </w:r>
    </w:p>
    <w:p>
      <w:pPr>
        <w:keepNext w:val="0"/>
        <w:keepLines w:val="0"/>
        <w:pageBreakBefore w:val="0"/>
        <w:widowControl w:val="0"/>
        <w:kinsoku/>
        <w:wordWrap/>
        <w:overflowPunct/>
        <w:topLinePunct w:val="0"/>
        <w:autoSpaceDE/>
        <w:autoSpaceDN/>
        <w:bidi w:val="0"/>
        <w:adjustRightInd/>
        <w:snapToGrid/>
        <w:spacing w:line="590" w:lineRule="exact"/>
        <w:ind w:right="0" w:rightChars="0"/>
        <w:jc w:val="both"/>
        <w:textAlignment w:val="auto"/>
        <w:outlineLvl w:val="9"/>
        <w:rPr>
          <w:rFonts w:hint="eastAsia" w:ascii="仿宋_GB2312" w:hAnsi="仿宋_GB2312" w:eastAsia="仿宋_GB2312" w:cs="仿宋_GB2312"/>
          <w:color w:val="auto"/>
          <w:spacing w:val="0"/>
          <w:sz w:val="32"/>
          <w:szCs w:val="32"/>
          <w:lang w:eastAsia="zh-CN"/>
        </w:rPr>
      </w:pPr>
    </w:p>
    <w:p>
      <w:pPr>
        <w:keepNext w:val="0"/>
        <w:keepLines w:val="0"/>
        <w:pageBreakBefore w:val="0"/>
        <w:widowControl w:val="0"/>
        <w:kinsoku/>
        <w:wordWrap/>
        <w:overflowPunct/>
        <w:topLinePunct w:val="0"/>
        <w:autoSpaceDE/>
        <w:autoSpaceDN/>
        <w:bidi w:val="0"/>
        <w:adjustRightInd/>
        <w:snapToGrid/>
        <w:spacing w:line="590" w:lineRule="exact"/>
        <w:ind w:right="0" w:rightChars="0" w:firstLine="640" w:firstLineChars="200"/>
        <w:jc w:val="both"/>
        <w:textAlignment w:val="auto"/>
        <w:outlineLvl w:val="9"/>
        <w:rPr>
          <w:rFonts w:hint="eastAsia" w:ascii="仿宋_GB2312" w:hAnsi="仿宋_GB2312" w:eastAsia="仿宋_GB2312" w:cs="仿宋_GB2312"/>
          <w:color w:val="auto"/>
          <w:spacing w:val="0"/>
          <w:sz w:val="32"/>
          <w:szCs w:val="32"/>
          <w:lang w:eastAsia="zh-CN"/>
        </w:rPr>
      </w:pPr>
      <w:r>
        <w:rPr>
          <w:rFonts w:hint="eastAsia" w:ascii="仿宋_GB2312" w:hAnsi="仿宋_GB2312" w:eastAsia="仿宋_GB2312" w:cs="仿宋_GB2312"/>
          <w:color w:val="auto"/>
          <w:spacing w:val="0"/>
          <w:sz w:val="32"/>
          <w:szCs w:val="32"/>
          <w:lang w:eastAsia="zh-CN"/>
        </w:rPr>
        <w:t>近日，运城市人民政府出台了《运城市整合政务服务热线实施方案》（以下简称《方案》），为了便于各县（市、区）人民政府、运城开发区管委会和市直各有关单位更好的贯彻落实、理解执行《方案》，现将相关内容解读说明如下：</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40" w:firstLineChars="200"/>
        <w:jc w:val="both"/>
        <w:textAlignment w:val="auto"/>
        <w:rPr>
          <w:rFonts w:hint="eastAsia" w:ascii="黑体" w:hAnsi="黑体" w:eastAsia="黑体" w:cs="黑体"/>
          <w:color w:val="auto"/>
          <w:spacing w:val="0"/>
          <w:sz w:val="32"/>
          <w:szCs w:val="32"/>
          <w:lang w:eastAsia="zh-CN"/>
        </w:rPr>
      </w:pPr>
      <w:r>
        <w:rPr>
          <w:rFonts w:hint="eastAsia" w:ascii="黑体" w:hAnsi="黑体" w:eastAsia="黑体" w:cs="黑体"/>
          <w:color w:val="auto"/>
          <w:spacing w:val="0"/>
          <w:sz w:val="32"/>
          <w:szCs w:val="32"/>
          <w:lang w:eastAsia="zh-CN"/>
        </w:rPr>
        <w:t>一、《方案》出台的背景</w:t>
      </w:r>
    </w:p>
    <w:p>
      <w:pPr>
        <w:keepNext w:val="0"/>
        <w:keepLines w:val="0"/>
        <w:pageBreakBefore w:val="0"/>
        <w:widowControl w:val="0"/>
        <w:kinsoku/>
        <w:wordWrap/>
        <w:overflowPunct/>
        <w:topLinePunct w:val="0"/>
        <w:autoSpaceDE/>
        <w:autoSpaceDN/>
        <w:bidi w:val="0"/>
        <w:adjustRightInd/>
        <w:snapToGrid/>
        <w:spacing w:line="590" w:lineRule="exact"/>
        <w:ind w:right="0" w:rightChars="0" w:firstLine="640" w:firstLineChars="200"/>
        <w:jc w:val="both"/>
        <w:textAlignment w:val="auto"/>
        <w:outlineLvl w:val="9"/>
        <w:rPr>
          <w:rFonts w:hint="eastAsia" w:ascii="黑体" w:hAnsi="黑体" w:eastAsia="黑体" w:cs="黑体"/>
          <w:color w:val="auto"/>
          <w:spacing w:val="0"/>
          <w:sz w:val="32"/>
          <w:szCs w:val="32"/>
          <w:lang w:eastAsia="zh-CN"/>
        </w:rPr>
      </w:pPr>
      <w:r>
        <w:rPr>
          <w:rFonts w:hint="eastAsia" w:ascii="仿宋_GB2312" w:hAnsi="仿宋_GB2312" w:eastAsia="仿宋_GB2312" w:cs="仿宋_GB2312"/>
          <w:color w:val="auto"/>
          <w:spacing w:val="0"/>
          <w:sz w:val="32"/>
          <w:szCs w:val="32"/>
          <w:lang w:val="en-US" w:eastAsia="zh-CN"/>
        </w:rPr>
        <w:t>今年年初，为贯彻国务院办公厅关于印发《2019年政务公开工作要点》的通知（国办</w:t>
      </w:r>
      <w:r>
        <w:rPr>
          <w:rFonts w:hint="eastAsia" w:ascii="仿宋" w:hAnsi="仿宋" w:eastAsia="仿宋" w:cs="仿宋"/>
          <w:color w:val="auto"/>
          <w:spacing w:val="0"/>
          <w:sz w:val="32"/>
          <w:szCs w:val="32"/>
          <w:lang w:val="en-US" w:eastAsia="zh-CN"/>
        </w:rPr>
        <w:t>发〔2019〕14号</w:t>
      </w:r>
      <w:r>
        <w:rPr>
          <w:rFonts w:hint="eastAsia" w:ascii="仿宋_GB2312" w:hAnsi="仿宋_GB2312" w:eastAsia="仿宋_GB2312" w:cs="仿宋_GB2312"/>
          <w:color w:val="auto"/>
          <w:spacing w:val="0"/>
          <w:sz w:val="32"/>
          <w:szCs w:val="32"/>
          <w:lang w:val="en-US" w:eastAsia="zh-CN"/>
        </w:rPr>
        <w:t>）、中共山西省委办公厅关于印发《中共山西省委全面深化改革委员会2019年重大改革安排及责任分工》的通知（晋办发〔2019〕22号），市委全面深化改革委员会将整合政务服务热线工作列入2019年重大改革事项，并印发了《中共运城市委全面深化改革委员会2019年重大改革安排及责任分工实施方案》（运办发</w:t>
      </w:r>
      <w:r>
        <w:rPr>
          <w:rFonts w:hint="eastAsia" w:ascii="仿宋" w:hAnsi="仿宋" w:eastAsia="仿宋" w:cs="仿宋"/>
          <w:color w:val="auto"/>
          <w:spacing w:val="0"/>
          <w:sz w:val="32"/>
          <w:szCs w:val="32"/>
          <w:lang w:val="en-US" w:eastAsia="zh-CN"/>
        </w:rPr>
        <w:t>〔2019〕15号</w:t>
      </w:r>
      <w:r>
        <w:rPr>
          <w:rFonts w:hint="eastAsia" w:ascii="仿宋_GB2312" w:hAnsi="仿宋_GB2312" w:eastAsia="仿宋_GB2312" w:cs="仿宋_GB2312"/>
          <w:color w:val="auto"/>
          <w:spacing w:val="0"/>
          <w:sz w:val="32"/>
          <w:szCs w:val="32"/>
          <w:lang w:val="en-US" w:eastAsia="zh-CN"/>
        </w:rPr>
        <w:t>）。文件下发后，市政府办公室高度重视，及时摸清了被整合单位的底数，逐一研判，统一谋划，并组织到晋城、银川等先进地市进行学习考察，结合我市实际，研究起草了《运城市整合政务服务热线实施方案》。</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right="0" w:rightChars="0" w:firstLine="640" w:firstLineChars="200"/>
        <w:jc w:val="both"/>
        <w:textAlignment w:val="auto"/>
        <w:outlineLvl w:val="9"/>
        <w:rPr>
          <w:rFonts w:hint="eastAsia" w:ascii="黑体" w:hAnsi="黑体" w:eastAsia="黑体" w:cs="黑体"/>
          <w:color w:val="auto"/>
          <w:spacing w:val="0"/>
          <w:sz w:val="32"/>
          <w:szCs w:val="32"/>
          <w:lang w:val="en-US" w:eastAsia="zh-CN"/>
        </w:rPr>
      </w:pPr>
      <w:r>
        <w:rPr>
          <w:rFonts w:hint="eastAsia" w:ascii="黑体" w:hAnsi="黑体" w:eastAsia="黑体" w:cs="黑体"/>
          <w:color w:val="auto"/>
          <w:spacing w:val="0"/>
          <w:sz w:val="32"/>
          <w:szCs w:val="32"/>
          <w:lang w:val="en-US" w:eastAsia="zh-CN"/>
        </w:rPr>
        <w:t>二、主要政策依据</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right="0" w:rightChars="0" w:firstLine="640" w:firstLineChars="200"/>
        <w:jc w:val="both"/>
        <w:textAlignment w:val="auto"/>
        <w:outlineLvl w:val="9"/>
        <w:rPr>
          <w:rFonts w:hint="eastAsia" w:ascii="仿宋_GB2312" w:hAnsi="仿宋_GB2312" w:eastAsia="仿宋_GB2312" w:cs="仿宋_GB2312"/>
          <w:color w:val="auto"/>
          <w:spacing w:val="0"/>
          <w:sz w:val="32"/>
          <w:szCs w:val="32"/>
          <w:lang w:val="en-US" w:eastAsia="zh-CN"/>
        </w:rPr>
      </w:pPr>
      <w:r>
        <w:rPr>
          <w:rFonts w:hint="eastAsia" w:ascii="楷体" w:hAnsi="楷体" w:eastAsia="楷体" w:cs="楷体"/>
          <w:color w:val="auto"/>
          <w:spacing w:val="0"/>
          <w:sz w:val="32"/>
          <w:szCs w:val="32"/>
          <w:lang w:val="en-US" w:eastAsia="zh-CN"/>
        </w:rPr>
        <w:t>（一）根据国务院办公厅关于印发《2019年政务公开工作要点》的通知（国办发〔2019〕14号）第四条（四）：</w:t>
      </w:r>
      <w:r>
        <w:rPr>
          <w:rFonts w:hint="eastAsia" w:ascii="仿宋_GB2312" w:hAnsi="仿宋_GB2312" w:eastAsia="仿宋_GB2312" w:cs="仿宋_GB2312"/>
          <w:color w:val="auto"/>
          <w:spacing w:val="0"/>
          <w:sz w:val="32"/>
          <w:szCs w:val="32"/>
          <w:lang w:val="en-US" w:eastAsia="zh-CN"/>
        </w:rPr>
        <w:t>进一步清理整合政务热线，国务院部门要积极支持地方政府政务热线整合，推动政务热线与政府网站互动交流系统互联互通、共享共用政策业务咨询问答知识库，除因专业性强、咨询服务量大确需保留的政务热线外，其他政务热线实现“一号对外”，切实解决政务热线电话号码多、打不通、无回应等问题。</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right="0" w:rightChars="0" w:firstLine="640" w:firstLineChars="200"/>
        <w:jc w:val="both"/>
        <w:textAlignment w:val="auto"/>
        <w:outlineLvl w:val="9"/>
        <w:rPr>
          <w:rFonts w:hint="eastAsia" w:ascii="仿宋_GB2312" w:hAnsi="仿宋_GB2312" w:eastAsia="仿宋_GB2312" w:cs="仿宋_GB2312"/>
          <w:color w:val="auto"/>
          <w:spacing w:val="0"/>
          <w:sz w:val="32"/>
          <w:szCs w:val="32"/>
          <w:lang w:val="en-US" w:eastAsia="zh-CN"/>
        </w:rPr>
      </w:pPr>
      <w:r>
        <w:rPr>
          <w:rFonts w:hint="eastAsia" w:ascii="楷体" w:hAnsi="楷体" w:eastAsia="楷体" w:cs="楷体"/>
          <w:color w:val="auto"/>
          <w:spacing w:val="0"/>
          <w:sz w:val="32"/>
          <w:szCs w:val="32"/>
          <w:lang w:val="en-US" w:eastAsia="zh-CN"/>
        </w:rPr>
        <w:t>（二）根据中共山西省委办公厅关于印发《中共山西省委全面深化改革委员会2019年重大改革安排及责任分工》的通知（晋办发〔2019〕22号）第25条：</w:t>
      </w:r>
      <w:r>
        <w:rPr>
          <w:rFonts w:hint="eastAsia" w:ascii="仿宋_GB2312" w:hAnsi="仿宋_GB2312" w:eastAsia="仿宋_GB2312" w:cs="仿宋_GB2312"/>
          <w:color w:val="auto"/>
          <w:spacing w:val="0"/>
          <w:sz w:val="32"/>
          <w:szCs w:val="32"/>
          <w:lang w:val="en-US" w:eastAsia="zh-CN"/>
        </w:rPr>
        <w:t>推动政务服务“三合一”改革，整合省直和县（市）各类政务专线，建立为公众提供政务咨询、投诉举报、效能监察的公共服务热线。</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right="0" w:rightChars="0" w:firstLine="640" w:firstLineChars="200"/>
        <w:jc w:val="both"/>
        <w:textAlignment w:val="auto"/>
        <w:outlineLvl w:val="9"/>
        <w:rPr>
          <w:rFonts w:hint="eastAsia" w:ascii="仿宋_GB2312" w:hAnsi="仿宋_GB2312" w:eastAsia="仿宋_GB2312" w:cs="仿宋_GB2312"/>
          <w:color w:val="auto"/>
          <w:spacing w:val="0"/>
          <w:sz w:val="32"/>
          <w:szCs w:val="32"/>
          <w:lang w:val="en-US" w:eastAsia="zh-CN"/>
        </w:rPr>
      </w:pPr>
      <w:r>
        <w:rPr>
          <w:rFonts w:hint="eastAsia" w:ascii="楷体" w:hAnsi="楷体" w:eastAsia="楷体" w:cs="楷体"/>
          <w:color w:val="auto"/>
          <w:spacing w:val="0"/>
          <w:sz w:val="32"/>
          <w:szCs w:val="32"/>
          <w:lang w:val="en-US" w:eastAsia="zh-CN"/>
        </w:rPr>
        <w:t>（三）根据中共运城市委办公室关于印发《中共运城市委全面深化改革委员会2019年重大安排及责任分工实施方案》的通知（运办发〔2019〕15号）第23条：</w:t>
      </w:r>
      <w:r>
        <w:rPr>
          <w:rFonts w:hint="eastAsia" w:ascii="仿宋_GB2312" w:hAnsi="仿宋_GB2312" w:eastAsia="仿宋_GB2312" w:cs="仿宋_GB2312"/>
          <w:color w:val="auto"/>
          <w:spacing w:val="0"/>
          <w:sz w:val="32"/>
          <w:szCs w:val="32"/>
          <w:lang w:val="en-US" w:eastAsia="zh-CN"/>
        </w:rPr>
        <w:t>③做好12345“一条热线管便民”，坚持“一号对外”的整合原则，分类别整合服务热线，分阶段推进平台建设，分层次扩充服务内容，努力提升管理服务水平，实现群众满意率和综合办结率双双达到90%以上。</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right="0" w:rightChars="0" w:firstLine="640" w:firstLineChars="200"/>
        <w:jc w:val="both"/>
        <w:textAlignment w:val="auto"/>
        <w:outlineLvl w:val="9"/>
        <w:rPr>
          <w:rFonts w:hint="eastAsia" w:ascii="仿宋_GB2312" w:hAnsi="仿宋_GB2312" w:eastAsia="仿宋_GB2312" w:cs="仿宋_GB2312"/>
          <w:color w:val="auto"/>
          <w:spacing w:val="0"/>
          <w:sz w:val="32"/>
          <w:szCs w:val="32"/>
          <w:lang w:val="en-US" w:eastAsia="zh-CN"/>
        </w:rPr>
      </w:pPr>
      <w:r>
        <w:rPr>
          <w:rFonts w:hint="eastAsia" w:ascii="楷体" w:hAnsi="楷体" w:eastAsia="楷体" w:cs="楷体"/>
          <w:color w:val="auto"/>
          <w:spacing w:val="0"/>
          <w:sz w:val="32"/>
          <w:szCs w:val="32"/>
          <w:lang w:val="en-US" w:eastAsia="zh-CN"/>
        </w:rPr>
        <w:t>（四）根据中共运城市委机构编制委员会办公室《关于成立运城市12345政务服务热线受理中心的通知》中主要职责：</w:t>
      </w:r>
      <w:r>
        <w:rPr>
          <w:rFonts w:hint="eastAsia" w:ascii="仿宋_GB2312" w:hAnsi="仿宋_GB2312" w:eastAsia="仿宋_GB2312" w:cs="仿宋_GB2312"/>
          <w:color w:val="auto"/>
          <w:spacing w:val="0"/>
          <w:sz w:val="32"/>
          <w:szCs w:val="32"/>
          <w:lang w:val="en-US" w:eastAsia="zh-CN"/>
        </w:rPr>
        <w:t>分阶段对“123”开头的政府职能部门和部分公共服务热线进行整合，不断完善和更新政务服务热线信息知识库。</w:t>
      </w:r>
    </w:p>
    <w:p>
      <w:pPr>
        <w:pStyle w:val="4"/>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590" w:lineRule="exact"/>
        <w:ind w:right="0" w:rightChars="0" w:firstLine="640" w:firstLineChars="200"/>
        <w:jc w:val="both"/>
        <w:textAlignment w:val="auto"/>
        <w:outlineLvl w:val="9"/>
        <w:rPr>
          <w:rFonts w:hint="eastAsia" w:ascii="黑体" w:hAnsi="黑体" w:eastAsia="黑体" w:cs="黑体"/>
          <w:color w:val="auto"/>
          <w:spacing w:val="0"/>
          <w:sz w:val="32"/>
          <w:szCs w:val="32"/>
          <w:lang w:val="en-US" w:eastAsia="zh-CN"/>
        </w:rPr>
      </w:pPr>
      <w:r>
        <w:rPr>
          <w:rFonts w:hint="eastAsia" w:ascii="黑体" w:hAnsi="黑体" w:eastAsia="黑体" w:cs="黑体"/>
          <w:color w:val="auto"/>
          <w:spacing w:val="0"/>
          <w:sz w:val="32"/>
          <w:szCs w:val="32"/>
          <w:lang w:val="en-US" w:eastAsia="zh-CN"/>
        </w:rPr>
        <w:t>三、整合的总体目标</w:t>
      </w:r>
    </w:p>
    <w:p>
      <w:pPr>
        <w:pStyle w:val="4"/>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590" w:lineRule="exact"/>
        <w:ind w:right="0" w:rightChars="0" w:firstLine="640" w:firstLineChars="200"/>
        <w:jc w:val="both"/>
        <w:textAlignment w:val="auto"/>
        <w:outlineLvl w:val="9"/>
        <w:rPr>
          <w:rFonts w:hint="eastAsia" w:ascii="仿宋_GB2312" w:hAnsi="仿宋_GB2312" w:eastAsia="仿宋_GB2312" w:cs="仿宋_GB2312"/>
          <w:color w:val="auto"/>
          <w:spacing w:val="0"/>
          <w:kern w:val="2"/>
          <w:sz w:val="32"/>
          <w:szCs w:val="32"/>
          <w:lang w:val="en-US" w:eastAsia="zh-CN" w:bidi="ar-SA"/>
        </w:rPr>
      </w:pPr>
      <w:r>
        <w:rPr>
          <w:rFonts w:hint="eastAsia" w:ascii="仿宋_GB2312" w:hAnsi="仿宋_GB2312" w:eastAsia="仿宋_GB2312" w:cs="仿宋_GB2312"/>
          <w:color w:val="auto"/>
          <w:spacing w:val="0"/>
          <w:kern w:val="2"/>
          <w:sz w:val="32"/>
          <w:szCs w:val="32"/>
          <w:lang w:val="en-US" w:eastAsia="zh-CN" w:bidi="ar-SA"/>
        </w:rPr>
        <w:t>坚持以“畅通群众诉求渠道，建设人民满意政府”为宗旨，解决各类公共服务热线“号难记、话难通、诉难求、事难办”问题，贯彻落实“一条热线管便民”的改革部署，分阶段开展各类政务服务热线整合对接工作，打造全方位、全时段、高效率、高质量的“一号通”政务服务热线，进一步完善“一号对外、集中受理、分类处置、部门联动、跟踪督办、限时办结、及时反馈、从严考核、汇总归档”的运行机制，提升承办服务单位的专业化、规范化、标准化水平。加强政务服务热线大数据分析利用，提升智慧化水平，以热线数据助力政府社会治理和科学决策，不断实现政府治理体系和治理能力现代化。</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right="0" w:rightChars="0" w:firstLine="640" w:firstLineChars="200"/>
        <w:jc w:val="both"/>
        <w:textAlignment w:val="auto"/>
        <w:outlineLvl w:val="9"/>
        <w:rPr>
          <w:rFonts w:hint="eastAsia" w:ascii="黑体" w:hAnsi="黑体" w:eastAsia="黑体" w:cs="黑体"/>
          <w:color w:val="auto"/>
          <w:spacing w:val="0"/>
          <w:sz w:val="32"/>
          <w:szCs w:val="32"/>
          <w:lang w:val="en-US" w:eastAsia="zh-CN"/>
        </w:rPr>
      </w:pPr>
      <w:r>
        <w:rPr>
          <w:rFonts w:hint="eastAsia" w:ascii="黑体" w:hAnsi="黑体" w:eastAsia="黑体" w:cs="黑体"/>
          <w:color w:val="auto"/>
          <w:spacing w:val="0"/>
          <w:sz w:val="32"/>
          <w:szCs w:val="32"/>
          <w:lang w:val="en-US" w:eastAsia="zh-CN"/>
        </w:rPr>
        <w:t>四、整合的范围和内容</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hAnsi="仿宋_GB2312" w:eastAsia="仿宋_GB2312" w:cs="仿宋_GB2312"/>
          <w:b w:val="0"/>
          <w:i w:val="0"/>
          <w:caps w:val="0"/>
          <w:color w:val="auto"/>
          <w:spacing w:val="0"/>
          <w:kern w:val="0"/>
          <w:sz w:val="32"/>
          <w:szCs w:val="32"/>
          <w:shd w:val="clear" w:fill="FFFFFF"/>
          <w:lang w:val="en-US" w:eastAsia="zh-CN" w:bidi="ar"/>
        </w:rPr>
      </w:pPr>
      <w:r>
        <w:rPr>
          <w:rFonts w:hint="eastAsia" w:ascii="楷体_GB2312" w:hAnsi="楷体_GB2312" w:eastAsia="楷体_GB2312" w:cs="楷体_GB2312"/>
          <w:b w:val="0"/>
          <w:i w:val="0"/>
          <w:caps w:val="0"/>
          <w:color w:val="auto"/>
          <w:spacing w:val="0"/>
          <w:kern w:val="0"/>
          <w:sz w:val="32"/>
          <w:szCs w:val="32"/>
          <w:shd w:val="clear" w:fill="FFFFFF"/>
          <w:lang w:val="en-US" w:eastAsia="zh-CN" w:bidi="ar"/>
        </w:rPr>
        <w:t>整合范围。</w:t>
      </w: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整合市场监督、医疗卫生、人力社保、生态环境、城市管理、规划和自然资源、住房和城乡建设、文化和旅游、交通运输等领域涉及的政务咨询投诉举报等非紧急类政务服务热线，以及其它专业化服务热线和公用事业性质的企业服务热线，实现与110、120、122、12122、119紧急类服务热线话务转接。以政府公共服务“一号对外”为工作目标，将各类公共服务热线整合到12345 政务服务热线，集中受理市民咨询、反映、求助、投诉、建议。整合后，县级和市直各单位原则上不再新设其他政务服务热线。</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hAnsi="仿宋_GB2312" w:eastAsia="仿宋_GB2312" w:cs="仿宋_GB2312"/>
          <w:b w:val="0"/>
          <w:i w:val="0"/>
          <w:caps w:val="0"/>
          <w:color w:val="auto"/>
          <w:spacing w:val="0"/>
          <w:kern w:val="0"/>
          <w:sz w:val="32"/>
          <w:szCs w:val="32"/>
          <w:shd w:val="clear" w:fill="FFFFFF"/>
          <w:lang w:val="en-US" w:eastAsia="zh-CN" w:bidi="ar"/>
        </w:rPr>
      </w:pPr>
      <w:r>
        <w:rPr>
          <w:rFonts w:hint="eastAsia" w:ascii="楷体_GB2312" w:hAnsi="楷体_GB2312" w:eastAsia="楷体_GB2312" w:cs="楷体_GB2312"/>
          <w:b w:val="0"/>
          <w:i w:val="0"/>
          <w:caps w:val="0"/>
          <w:color w:val="auto"/>
          <w:spacing w:val="0"/>
          <w:kern w:val="0"/>
          <w:sz w:val="32"/>
          <w:szCs w:val="32"/>
          <w:shd w:val="clear" w:fill="FFFFFF"/>
          <w:lang w:val="en-US" w:eastAsia="zh-CN" w:bidi="ar"/>
        </w:rPr>
        <w:t>整合职责。</w:t>
      </w: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重新梳理各职能单位处理投诉举报流程中涉及的受理、办理、督办、评价、反馈等职责，将其中的受理、督办、评价等职责整合后统一交由运城市12345政务服务热线受理中心承担，各职能单位继续保留具体办理和反馈的职责。</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hAnsi="仿宋_GB2312" w:eastAsia="仿宋_GB2312" w:cs="仿宋_GB2312"/>
          <w:b w:val="0"/>
          <w:i w:val="0"/>
          <w:caps w:val="0"/>
          <w:color w:val="auto"/>
          <w:spacing w:val="0"/>
          <w:kern w:val="0"/>
          <w:sz w:val="32"/>
          <w:szCs w:val="32"/>
          <w:shd w:val="clear" w:fill="FFFFFF"/>
          <w:lang w:val="en-US" w:eastAsia="zh-CN" w:bidi="ar"/>
        </w:rPr>
      </w:pPr>
      <w:r>
        <w:rPr>
          <w:rFonts w:hint="eastAsia" w:ascii="楷体_GB2312" w:hAnsi="楷体_GB2312" w:eastAsia="楷体_GB2312" w:cs="楷体_GB2312"/>
          <w:b w:val="0"/>
          <w:i w:val="0"/>
          <w:caps w:val="0"/>
          <w:color w:val="auto"/>
          <w:spacing w:val="0"/>
          <w:kern w:val="0"/>
          <w:sz w:val="32"/>
          <w:szCs w:val="32"/>
          <w:shd w:val="clear" w:fill="FFFFFF"/>
          <w:lang w:val="en-US" w:eastAsia="zh-CN" w:bidi="ar"/>
        </w:rPr>
        <w:t>整合知识库。</w:t>
      </w: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各有关单位负责将本单位的职能和业务知识以问答形式进行全面梳理总结，形成规范性答案，供12345政务服务热线受理中心数据库系统使用。受理中心数据库将按照“易、快、准、精”的原则，科学设置知识库结构，对知识库信息进行细化分类，对政府事务常见问题等重点内容以问答、名词解释的方式进行优化提炼，同时着力培养一支业务精湛的知识库建设与维护团队。</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right="0" w:rightChars="0" w:firstLine="640" w:firstLineChars="200"/>
        <w:jc w:val="both"/>
        <w:textAlignment w:val="auto"/>
        <w:outlineLvl w:val="9"/>
        <w:rPr>
          <w:rFonts w:hint="eastAsia" w:ascii="黑体" w:hAnsi="黑体" w:eastAsia="黑体" w:cs="黑体"/>
          <w:color w:val="auto"/>
          <w:spacing w:val="0"/>
          <w:sz w:val="32"/>
          <w:szCs w:val="32"/>
          <w:lang w:val="en-US" w:eastAsia="zh-CN"/>
        </w:rPr>
      </w:pPr>
      <w:r>
        <w:rPr>
          <w:rFonts w:hint="eastAsia" w:ascii="仿宋_GB2312" w:hAnsi="仿宋_GB2312" w:eastAsia="仿宋_GB2312" w:cs="仿宋_GB2312"/>
          <w:color w:val="auto"/>
          <w:spacing w:val="0"/>
          <w:sz w:val="32"/>
          <w:szCs w:val="32"/>
          <w:lang w:val="en-US" w:eastAsia="zh-CN"/>
        </w:rPr>
        <w:t>我市热线电话共54部，需要整合47部。其中短号26部、固话21部；涉及28个职能部门，15个企业。另外涉及国家秘密、法律诉讼、纪检监察、组织人事等7部热线电话，暂不纳入本次整合范围，只提供话务引导（市国家安全局12339、市纪检监察委12388、市检察院12309、市中级法院12368、市委组织部12380、12371、市委编办12310）。</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right="0" w:rightChars="0" w:firstLine="640" w:firstLineChars="200"/>
        <w:jc w:val="both"/>
        <w:textAlignment w:val="auto"/>
        <w:outlineLvl w:val="9"/>
        <w:rPr>
          <w:rFonts w:hint="eastAsia" w:ascii="黑体" w:hAnsi="黑体" w:eastAsia="黑体" w:cs="黑体"/>
          <w:color w:val="auto"/>
          <w:spacing w:val="0"/>
          <w:sz w:val="32"/>
          <w:szCs w:val="32"/>
          <w:lang w:val="en-US" w:eastAsia="zh-CN"/>
        </w:rPr>
      </w:pPr>
      <w:r>
        <w:rPr>
          <w:rFonts w:hint="eastAsia" w:ascii="黑体" w:hAnsi="黑体" w:eastAsia="黑体" w:cs="黑体"/>
          <w:color w:val="auto"/>
          <w:spacing w:val="0"/>
          <w:sz w:val="32"/>
          <w:szCs w:val="32"/>
          <w:lang w:val="en-US" w:eastAsia="zh-CN"/>
        </w:rPr>
        <w:t>五、整合的方法</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right="0" w:rightChars="0" w:firstLine="640" w:firstLineChars="200"/>
        <w:jc w:val="both"/>
        <w:textAlignment w:val="auto"/>
        <w:outlineLvl w:val="9"/>
        <w:rPr>
          <w:rFonts w:hint="eastAsia" w:ascii="仿宋_GB2312" w:hAnsi="仿宋_GB2312" w:eastAsia="仿宋_GB2312" w:cs="仿宋_GB2312"/>
          <w:b w:val="0"/>
          <w:i w:val="0"/>
          <w:caps w:val="0"/>
          <w:color w:val="auto"/>
          <w:spacing w:val="0"/>
          <w:kern w:val="0"/>
          <w:sz w:val="32"/>
          <w:szCs w:val="32"/>
          <w:shd w:val="clear" w:fill="FFFFFF"/>
          <w:lang w:val="en-US" w:eastAsia="zh-CN" w:bidi="ar"/>
        </w:rPr>
      </w:pP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对各类政务服务热线，采取直接合并、设置远端座席、对接联通和话务转接四种方式进行整合。</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hAnsi="仿宋_GB2312" w:eastAsia="仿宋_GB2312" w:cs="仿宋_GB2312"/>
          <w:b w:val="0"/>
          <w:i w:val="0"/>
          <w:caps w:val="0"/>
          <w:color w:val="auto"/>
          <w:spacing w:val="0"/>
          <w:kern w:val="0"/>
          <w:sz w:val="32"/>
          <w:szCs w:val="32"/>
          <w:shd w:val="clear" w:fill="FFFFFF"/>
          <w:lang w:val="en-US" w:eastAsia="zh-CN" w:bidi="ar"/>
        </w:rPr>
      </w:pPr>
      <w:r>
        <w:rPr>
          <w:rFonts w:hint="eastAsia" w:ascii="楷体" w:hAnsi="楷体" w:eastAsia="楷体" w:cs="楷体"/>
          <w:b w:val="0"/>
          <w:i w:val="0"/>
          <w:caps w:val="0"/>
          <w:color w:val="auto"/>
          <w:spacing w:val="0"/>
          <w:kern w:val="0"/>
          <w:sz w:val="32"/>
          <w:szCs w:val="32"/>
          <w:shd w:val="clear" w:fill="FFFFFF"/>
          <w:lang w:val="en-US" w:eastAsia="zh-CN" w:bidi="ar"/>
        </w:rPr>
        <w:t>（一）直接合并方式。</w:t>
      </w: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对市直有关单位承担热线职能的固定电话</w:t>
      </w:r>
      <w:r>
        <w:rPr>
          <w:rFonts w:hint="eastAsia" w:ascii="仿宋_GB2312" w:hAnsi="仿宋_GB2312" w:eastAsia="仿宋_GB2312" w:cs="仿宋_GB2312"/>
          <w:b w:val="0"/>
          <w:i w:val="0"/>
          <w:caps w:val="0"/>
          <w:color w:val="auto"/>
          <w:spacing w:val="-6"/>
          <w:kern w:val="0"/>
          <w:sz w:val="32"/>
          <w:szCs w:val="32"/>
          <w:shd w:val="clear" w:fill="FFFFFF"/>
          <w:lang w:val="en-US" w:eastAsia="zh-CN" w:bidi="ar"/>
        </w:rPr>
        <w:t>和话务量少、社会知晓度低的5位短号政务服务热线直接合并，</w:t>
      </w: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原热线直接并入12345政务服务热线。整合完成后，原热线号码可设置6个月的过渡期，期满后号码不再具备热线功能，由被整合单位自行处置。在过渡期内，市民拨打各单位原服务热线号码时，电话语音将提示：“您所拨打的电话业务已转移到运城市政务服务热线，请下次直接拨打12345”。运城市12345政务服务热线受理中心统一受理市民诉求，直办类诉求直接办理，转办类诉求转办至有关单位承办，共涉及7部热线电话。（市创建办2666110、市文旅局2085615、市商务局12312、市总工会12351、市妇联12338、团市委12355、市工信局96302）</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hAnsi="仿宋_GB2312" w:eastAsia="仿宋_GB2312" w:cs="仿宋_GB2312"/>
          <w:b w:val="0"/>
          <w:i w:val="0"/>
          <w:caps w:val="0"/>
          <w:color w:val="auto"/>
          <w:spacing w:val="0"/>
          <w:kern w:val="0"/>
          <w:sz w:val="32"/>
          <w:szCs w:val="32"/>
          <w:shd w:val="clear" w:fill="FFFFFF"/>
          <w:lang w:val="en-US" w:eastAsia="zh-CN" w:bidi="ar"/>
        </w:rPr>
      </w:pPr>
      <w:r>
        <w:rPr>
          <w:rFonts w:hint="eastAsia" w:ascii="楷体" w:hAnsi="楷体" w:eastAsia="楷体" w:cs="楷体"/>
          <w:b w:val="0"/>
          <w:i w:val="0"/>
          <w:caps w:val="0"/>
          <w:color w:val="auto"/>
          <w:spacing w:val="0"/>
          <w:kern w:val="0"/>
          <w:sz w:val="32"/>
          <w:szCs w:val="32"/>
          <w:shd w:val="clear" w:fill="FFFFFF"/>
          <w:lang w:val="en-US" w:eastAsia="zh-CN" w:bidi="ar"/>
        </w:rPr>
        <w:t>（二）设置远端座席方式。</w:t>
      </w: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对专业性、政策性较强，话务量大的政务服务热线，在原部门设置远端座席，通过程控电话交换机实行双线并行模式，当市民来电咨询时，由接线员直接受理或转接市民诉求。其中，一般咨询类由接线员查询知识库直接回复，专业性较强的咨询由接线员转接有关单位，由专业人员给予回复。国务院和各部、委、办、局等垂直设置管理的政务服务热线，有关单位要积极向上对接，需暂时保留的，与12345政务服务热线并行接听群众诉求，</w:t>
      </w:r>
      <w:r>
        <w:rPr>
          <w:rFonts w:hint="eastAsia" w:ascii="仿宋" w:hAnsi="仿宋" w:eastAsia="仿宋" w:cs="仿宋"/>
          <w:sz w:val="32"/>
          <w:szCs w:val="32"/>
          <w:lang w:val="en-US" w:eastAsia="zh-CN"/>
        </w:rPr>
        <w:t>共涉及16部热线电话</w:t>
      </w: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w:t>
      </w:r>
      <w:r>
        <w:rPr>
          <w:rFonts w:hint="eastAsia" w:ascii="仿宋" w:hAnsi="仿宋" w:eastAsia="仿宋" w:cs="仿宋"/>
          <w:b w:val="0"/>
          <w:i w:val="0"/>
          <w:caps w:val="0"/>
          <w:color w:val="auto"/>
          <w:spacing w:val="0"/>
          <w:kern w:val="0"/>
          <w:sz w:val="32"/>
          <w:szCs w:val="32"/>
          <w:shd w:val="clear" w:fill="FFFFFF"/>
          <w:lang w:val="en-US" w:eastAsia="zh-CN" w:bidi="ar"/>
        </w:rPr>
        <w:t>〔</w:t>
      </w: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市生态环境局12369、市民政局12349、市应急局12350、市交通局12328、市市场监管局12315（12358、12365、12331、12330）、市住房公积金管理中心12329、市公安局12389、市司法局12348、市人社局12333、市税务局12366、市住建局12319、市文旅局12318、市残联12385、市烟草专卖局12313、市规划和自然资源局12336、市消防支队96119</w:t>
      </w:r>
      <w:r>
        <w:rPr>
          <w:rFonts w:hint="eastAsia" w:ascii="仿宋" w:hAnsi="仿宋" w:eastAsia="仿宋" w:cs="仿宋"/>
          <w:b w:val="0"/>
          <w:i w:val="0"/>
          <w:caps w:val="0"/>
          <w:color w:val="auto"/>
          <w:spacing w:val="0"/>
          <w:kern w:val="0"/>
          <w:sz w:val="32"/>
          <w:szCs w:val="32"/>
          <w:shd w:val="clear" w:fill="FFFFFF"/>
          <w:lang w:val="en-US" w:eastAsia="zh-CN" w:bidi="ar"/>
        </w:rPr>
        <w:t>〕</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hAnsi="仿宋_GB2312" w:eastAsia="仿宋_GB2312" w:cs="仿宋_GB2312"/>
          <w:b w:val="0"/>
          <w:i w:val="0"/>
          <w:caps w:val="0"/>
          <w:color w:val="auto"/>
          <w:spacing w:val="0"/>
          <w:kern w:val="0"/>
          <w:sz w:val="32"/>
          <w:szCs w:val="32"/>
          <w:shd w:val="clear" w:fill="FFFFFF"/>
          <w:lang w:val="en-US" w:eastAsia="zh-CN" w:bidi="ar"/>
        </w:rPr>
      </w:pPr>
      <w:r>
        <w:rPr>
          <w:rFonts w:hint="eastAsia" w:ascii="楷体" w:hAnsi="楷体" w:eastAsia="楷体" w:cs="楷体"/>
          <w:b w:val="0"/>
          <w:i w:val="0"/>
          <w:caps w:val="0"/>
          <w:color w:val="auto"/>
          <w:spacing w:val="0"/>
          <w:kern w:val="0"/>
          <w:sz w:val="32"/>
          <w:szCs w:val="32"/>
          <w:shd w:val="clear" w:fill="FFFFFF"/>
          <w:lang w:val="en-US" w:eastAsia="zh-CN" w:bidi="ar"/>
        </w:rPr>
        <w:t>（三）对接联通方式。</w:t>
      </w: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与公共交通、供水、供电、供气、供暖等公共企事业单位对接联通，对接完善知识库内容，并行接听群众有关咨询、求助、投诉、建议等方面的诉求。公共企事业单位应按照规定时限要求，及时回应群众诉求，限时办理由12345政务服务热线转办的事项，相应热线应将话务数据与12345政务服务热线平台共享，</w:t>
      </w:r>
      <w:r>
        <w:rPr>
          <w:rFonts w:hint="eastAsia" w:ascii="仿宋" w:hAnsi="仿宋" w:eastAsia="仿宋" w:cs="仿宋"/>
          <w:sz w:val="32"/>
          <w:szCs w:val="32"/>
          <w:lang w:val="en-US" w:eastAsia="zh-CN"/>
        </w:rPr>
        <w:t>共涉及19部热线电话。（市红十字会2660412、市审批服务管理局2059022、首创水务2587066、2587866、银龙水务2120770、运城供电公司6363236、市热力公司2860001、2160001、晋建热电2368555、经纬燃气2062626、民生天然气2587777、蓝星广播电视2360555、蓝星同方数字电视2339500、市公共交通总公司2128311、市城际通巴士公交有限公司6391200、市公共自行车服务有限公司2361111、运城开发区秋钰热力2561166、勤能新能源2551315、弘益水务2577201）</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hAnsi="仿宋_GB2312" w:eastAsia="仿宋_GB2312" w:cs="仿宋_GB2312"/>
          <w:b w:val="0"/>
          <w:i w:val="0"/>
          <w:caps w:val="0"/>
          <w:color w:val="auto"/>
          <w:spacing w:val="0"/>
          <w:kern w:val="0"/>
          <w:sz w:val="32"/>
          <w:szCs w:val="32"/>
          <w:shd w:val="clear" w:fill="FFFFFF"/>
          <w:lang w:val="en-US" w:eastAsia="zh-CN" w:bidi="ar"/>
        </w:rPr>
      </w:pPr>
      <w:r>
        <w:rPr>
          <w:rFonts w:hint="eastAsia" w:ascii="楷体" w:hAnsi="楷体" w:eastAsia="楷体" w:cs="楷体"/>
          <w:b w:val="0"/>
          <w:i w:val="0"/>
          <w:caps w:val="0"/>
          <w:color w:val="auto"/>
          <w:spacing w:val="0"/>
          <w:kern w:val="0"/>
          <w:sz w:val="32"/>
          <w:szCs w:val="32"/>
          <w:shd w:val="clear" w:fill="FFFFFF"/>
          <w:lang w:val="en-US" w:eastAsia="zh-CN" w:bidi="ar"/>
        </w:rPr>
        <w:t>（四）话务转接方式。</w:t>
      </w: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110、122、12122、119、120紧急类服务热线号码及座席保留，通过座席话机设置，采取一键转接的方式进行互联互通，12345政务服务热线将受理的紧急类诉求通过电话转接方式转接有关单位热线，</w:t>
      </w:r>
      <w:r>
        <w:rPr>
          <w:rFonts w:hint="eastAsia" w:ascii="仿宋" w:hAnsi="仿宋" w:eastAsia="仿宋" w:cs="仿宋"/>
          <w:b w:val="0"/>
          <w:i w:val="0"/>
          <w:caps w:val="0"/>
          <w:color w:val="000000" w:themeColor="text1"/>
          <w:spacing w:val="0"/>
          <w:sz w:val="32"/>
          <w:szCs w:val="32"/>
          <w:shd w:val="clear" w:color="auto" w:fill="FFFFFF"/>
          <w:lang w:val="en-US" w:eastAsia="zh-CN"/>
          <w14:textFill>
            <w14:solidFill>
              <w14:schemeClr w14:val="tx1"/>
            </w14:solidFill>
          </w14:textFill>
        </w:rPr>
        <w:t>共涉及5部热线电话。（市公安局110、市公安局交警支队122、高速交警12122、市消防支队119、市卫健委120）</w:t>
      </w:r>
    </w:p>
    <w:p>
      <w:pPr>
        <w:keepNext w:val="0"/>
        <w:keepLines w:val="0"/>
        <w:pageBreakBefore w:val="0"/>
        <w:widowControl w:val="0"/>
        <w:numPr>
          <w:ilvl w:val="0"/>
          <w:numId w:val="1"/>
        </w:numPr>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黑体" w:hAnsi="黑体" w:eastAsia="黑体" w:cs="黑体"/>
          <w:color w:val="auto"/>
          <w:spacing w:val="0"/>
          <w:sz w:val="32"/>
          <w:szCs w:val="32"/>
          <w:lang w:val="en-US" w:eastAsia="zh-CN"/>
        </w:rPr>
      </w:pPr>
      <w:r>
        <w:rPr>
          <w:rFonts w:hint="eastAsia" w:ascii="黑体" w:hAnsi="黑体" w:eastAsia="黑体" w:cs="黑体"/>
          <w:color w:val="auto"/>
          <w:spacing w:val="0"/>
          <w:sz w:val="32"/>
          <w:szCs w:val="32"/>
          <w:lang w:val="en-US" w:eastAsia="zh-CN"/>
        </w:rPr>
        <w:t>整合的步骤</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90" w:lineRule="exact"/>
        <w:ind w:left="0" w:leftChars="0" w:right="0" w:rightChars="0" w:firstLine="640" w:firstLineChars="200"/>
        <w:jc w:val="both"/>
        <w:textAlignment w:val="auto"/>
        <w:outlineLvl w:val="9"/>
        <w:rPr>
          <w:rFonts w:hint="eastAsia" w:ascii="楷体_GB2312" w:hAnsi="楷体_GB2312" w:eastAsia="楷体_GB2312" w:cs="楷体_GB2312"/>
          <w:b w:val="0"/>
          <w:bCs w:val="0"/>
          <w:i w:val="0"/>
          <w:caps w:val="0"/>
          <w:color w:val="auto"/>
          <w:spacing w:val="0"/>
          <w:kern w:val="0"/>
          <w:sz w:val="32"/>
          <w:szCs w:val="32"/>
          <w:shd w:val="clear" w:fill="FFFFFF"/>
          <w:lang w:val="en-US" w:eastAsia="zh-CN" w:bidi="ar"/>
        </w:rPr>
      </w:pPr>
      <w:r>
        <w:rPr>
          <w:rFonts w:hint="eastAsia" w:ascii="楷体_GB2312" w:hAnsi="楷体_GB2312" w:eastAsia="楷体_GB2312" w:cs="楷体_GB2312"/>
          <w:b w:val="0"/>
          <w:bCs w:val="0"/>
          <w:i w:val="0"/>
          <w:caps w:val="0"/>
          <w:color w:val="auto"/>
          <w:spacing w:val="0"/>
          <w:kern w:val="0"/>
          <w:sz w:val="32"/>
          <w:szCs w:val="32"/>
          <w:shd w:val="clear" w:fill="FFFFFF"/>
          <w:lang w:val="en-US" w:eastAsia="zh-CN" w:bidi="ar"/>
        </w:rPr>
        <w:t>（一）第一阶段（2019年12月）。</w:t>
      </w:r>
    </w:p>
    <w:p>
      <w:pPr>
        <w:pStyle w:val="4"/>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590" w:lineRule="exact"/>
        <w:ind w:left="0" w:leftChars="0" w:right="0" w:rightChars="0" w:firstLine="732" w:firstLineChars="200"/>
        <w:jc w:val="both"/>
        <w:textAlignment w:val="auto"/>
        <w:outlineLvl w:val="9"/>
        <w:rPr>
          <w:rFonts w:hint="eastAsia" w:ascii="仿宋" w:hAnsi="仿宋" w:eastAsia="仿宋" w:cs="仿宋"/>
          <w:color w:val="auto"/>
          <w:sz w:val="32"/>
          <w:szCs w:val="32"/>
          <w:lang w:eastAsia="zh-CN"/>
        </w:rPr>
      </w:pPr>
      <w:r>
        <w:rPr>
          <w:rFonts w:hint="eastAsia" w:ascii="仿宋" w:hAnsi="仿宋" w:eastAsia="仿宋" w:cs="仿宋"/>
          <w:b w:val="0"/>
          <w:bCs w:val="0"/>
          <w:color w:val="auto"/>
          <w:sz w:val="32"/>
          <w:szCs w:val="32"/>
          <w:lang w:val="en-US" w:eastAsia="zh-CN"/>
        </w:rPr>
        <w:t>完成对</w:t>
      </w:r>
      <w:r>
        <w:rPr>
          <w:rFonts w:hint="eastAsia" w:ascii="仿宋" w:hAnsi="仿宋" w:eastAsia="仿宋" w:cs="仿宋"/>
          <w:color w:val="auto"/>
          <w:sz w:val="32"/>
          <w:szCs w:val="32"/>
          <w:lang w:eastAsia="zh-CN"/>
        </w:rPr>
        <w:t>市直有关单位</w:t>
      </w:r>
      <w:r>
        <w:rPr>
          <w:rFonts w:hint="eastAsia" w:ascii="仿宋" w:hAnsi="仿宋" w:eastAsia="仿宋" w:cs="仿宋"/>
          <w:color w:val="auto"/>
          <w:sz w:val="32"/>
          <w:szCs w:val="32"/>
          <w:lang w:val="en-US" w:eastAsia="zh-CN"/>
        </w:rPr>
        <w:t>承担热线职能的固定电话</w:t>
      </w:r>
      <w:r>
        <w:rPr>
          <w:rFonts w:hint="eastAsia" w:ascii="仿宋" w:hAnsi="仿宋" w:eastAsia="仿宋" w:cs="仿宋"/>
          <w:color w:val="auto"/>
          <w:sz w:val="32"/>
          <w:szCs w:val="32"/>
          <w:lang w:eastAsia="zh-CN"/>
        </w:rPr>
        <w:t>和话务量少、社会知晓度低的</w:t>
      </w:r>
      <w:r>
        <w:rPr>
          <w:rFonts w:hint="eastAsia" w:ascii="仿宋" w:hAnsi="仿宋" w:eastAsia="仿宋" w:cs="仿宋"/>
          <w:color w:val="auto"/>
          <w:sz w:val="32"/>
          <w:szCs w:val="32"/>
          <w:lang w:val="en-US" w:eastAsia="zh-CN"/>
        </w:rPr>
        <w:t>5位短号政务服务热线的直接合并</w:t>
      </w:r>
      <w:r>
        <w:rPr>
          <w:rFonts w:hint="eastAsia" w:ascii="仿宋" w:hAnsi="仿宋" w:eastAsia="仿宋" w:cs="仿宋"/>
          <w:color w:val="auto"/>
          <w:sz w:val="32"/>
          <w:szCs w:val="32"/>
        </w:rPr>
        <w:t>，</w:t>
      </w:r>
      <w:r>
        <w:rPr>
          <w:rFonts w:hint="eastAsia" w:ascii="仿宋" w:hAnsi="仿宋" w:eastAsia="仿宋" w:cs="仿宋"/>
          <w:color w:val="auto"/>
          <w:sz w:val="32"/>
          <w:szCs w:val="32"/>
          <w:lang w:eastAsia="zh-CN"/>
        </w:rPr>
        <w:t>被整合的</w:t>
      </w:r>
      <w:r>
        <w:rPr>
          <w:rFonts w:hint="eastAsia" w:ascii="仿宋" w:hAnsi="仿宋" w:eastAsia="仿宋" w:cs="仿宋"/>
          <w:b w:val="0"/>
          <w:i w:val="0"/>
          <w:caps w:val="0"/>
          <w:color w:val="auto"/>
          <w:spacing w:val="0"/>
          <w:kern w:val="0"/>
          <w:sz w:val="32"/>
          <w:szCs w:val="32"/>
          <w:shd w:val="clear" w:fill="FFFFFF"/>
          <w:lang w:val="en-US" w:eastAsia="zh-CN" w:bidi="ar"/>
        </w:rPr>
        <w:t>单位负责将业务知识以问答形式进行全面梳理总结，形成规范性答案，经主要领导同意后，提供给12345政务服务热线受理中心数据库系统使用</w:t>
      </w:r>
      <w:r>
        <w:rPr>
          <w:rFonts w:hint="eastAsia" w:ascii="仿宋" w:hAnsi="仿宋" w:eastAsia="仿宋" w:cs="仿宋"/>
          <w:color w:val="auto"/>
          <w:sz w:val="32"/>
          <w:szCs w:val="32"/>
          <w:lang w:eastAsia="zh-CN"/>
        </w:rPr>
        <w:t>。</w:t>
      </w:r>
    </w:p>
    <w:p>
      <w:pPr>
        <w:pStyle w:val="4"/>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590" w:lineRule="exact"/>
        <w:ind w:left="0" w:leftChars="0" w:right="0" w:rightChars="0" w:firstLine="640" w:firstLineChars="200"/>
        <w:jc w:val="both"/>
        <w:textAlignment w:val="auto"/>
        <w:outlineLvl w:val="9"/>
        <w:rPr>
          <w:rFonts w:hint="eastAsia" w:ascii="楷体_GB2312" w:hAnsi="楷体_GB2312" w:eastAsia="楷体_GB2312" w:cs="楷体_GB2312"/>
          <w:b w:val="0"/>
          <w:bCs w:val="0"/>
          <w:i w:val="0"/>
          <w:caps w:val="0"/>
          <w:color w:val="auto"/>
          <w:spacing w:val="0"/>
          <w:kern w:val="0"/>
          <w:sz w:val="32"/>
          <w:szCs w:val="32"/>
          <w:shd w:val="clear" w:fill="FFFFFF"/>
          <w:lang w:val="en-US" w:eastAsia="zh-CN" w:bidi="ar"/>
        </w:rPr>
      </w:pPr>
      <w:r>
        <w:rPr>
          <w:rFonts w:hint="eastAsia" w:ascii="楷体_GB2312" w:hAnsi="楷体_GB2312" w:eastAsia="楷体_GB2312" w:cs="楷体_GB2312"/>
          <w:b w:val="0"/>
          <w:bCs w:val="0"/>
          <w:i w:val="0"/>
          <w:caps w:val="0"/>
          <w:color w:val="auto"/>
          <w:spacing w:val="0"/>
          <w:kern w:val="0"/>
          <w:sz w:val="32"/>
          <w:szCs w:val="32"/>
          <w:shd w:val="clear" w:fill="FFFFFF"/>
          <w:lang w:val="en-US" w:eastAsia="zh-CN" w:bidi="ar"/>
        </w:rPr>
        <w:t>（二）第二阶段（2020年1月—2020年5月）。</w:t>
      </w:r>
    </w:p>
    <w:p>
      <w:pPr>
        <w:pStyle w:val="4"/>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590" w:lineRule="exact"/>
        <w:ind w:left="0" w:leftChars="0" w:right="0" w:rightChars="0" w:firstLine="640" w:firstLineChars="200"/>
        <w:jc w:val="both"/>
        <w:textAlignment w:val="auto"/>
        <w:outlineLvl w:val="9"/>
        <w:rPr>
          <w:rFonts w:hint="eastAsia" w:ascii="仿宋_GB2312" w:hAnsi="微软雅黑" w:eastAsia="仿宋_GB2312" w:cs="仿宋_GB2312"/>
          <w:i w:val="0"/>
          <w:caps w:val="0"/>
          <w:color w:val="auto"/>
          <w:spacing w:val="0"/>
          <w:kern w:val="0"/>
          <w:sz w:val="32"/>
          <w:szCs w:val="32"/>
          <w:shd w:val="clear" w:color="auto" w:fill="auto"/>
          <w:lang w:val="en-US" w:eastAsia="zh-CN" w:bidi="ar"/>
        </w:rPr>
      </w:pPr>
      <w:r>
        <w:rPr>
          <w:rFonts w:hint="eastAsia" w:ascii="仿宋_GB2312" w:hAnsi="微软雅黑" w:eastAsia="仿宋_GB2312" w:cs="仿宋_GB2312"/>
          <w:i w:val="0"/>
          <w:caps w:val="0"/>
          <w:color w:val="auto"/>
          <w:spacing w:val="0"/>
          <w:kern w:val="0"/>
          <w:sz w:val="32"/>
          <w:szCs w:val="32"/>
          <w:shd w:val="clear" w:fill="FFFFFF"/>
          <w:lang w:val="en-US" w:eastAsia="zh-CN" w:bidi="ar"/>
        </w:rPr>
        <w:t>完成对</w:t>
      </w:r>
      <w:r>
        <w:rPr>
          <w:rFonts w:hint="eastAsia" w:ascii="仿宋_GB2312" w:hAnsi="微软雅黑" w:eastAsia="仿宋_GB2312" w:cs="仿宋_GB2312"/>
          <w:i w:val="0"/>
          <w:caps w:val="0"/>
          <w:color w:val="auto"/>
          <w:spacing w:val="0"/>
          <w:kern w:val="0"/>
          <w:sz w:val="32"/>
          <w:szCs w:val="32"/>
          <w:shd w:val="clear" w:color="auto" w:fill="auto"/>
          <w:lang w:val="en-US" w:eastAsia="zh-CN" w:bidi="ar"/>
        </w:rPr>
        <w:t>专业性、政策性较强，话务量大的政务服务热线采取设置远端座席实行双线并行的方式逐步实现整合；完成</w:t>
      </w:r>
      <w:r>
        <w:rPr>
          <w:rFonts w:hint="eastAsia" w:ascii="仿宋" w:hAnsi="仿宋" w:eastAsia="仿宋" w:cs="仿宋"/>
          <w:color w:val="auto"/>
          <w:sz w:val="32"/>
          <w:szCs w:val="32"/>
          <w:lang w:val="en-US" w:eastAsia="zh-CN"/>
        </w:rPr>
        <w:t>对公共交通、供水、供电、供气、供暖等公共企事业单位的服务热线采取对接联通的方式逐步实现整合。</w:t>
      </w:r>
    </w:p>
    <w:p>
      <w:pPr>
        <w:pStyle w:val="4"/>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590" w:lineRule="exact"/>
        <w:ind w:left="0" w:leftChars="0" w:right="0" w:rightChars="0" w:firstLine="640" w:firstLineChars="200"/>
        <w:jc w:val="both"/>
        <w:textAlignment w:val="auto"/>
        <w:outlineLvl w:val="9"/>
        <w:rPr>
          <w:rFonts w:hint="eastAsia" w:ascii="楷体_GB2312" w:hAnsi="楷体_GB2312" w:eastAsia="楷体_GB2312" w:cs="楷体_GB2312"/>
          <w:b w:val="0"/>
          <w:bCs w:val="0"/>
          <w:i w:val="0"/>
          <w:caps w:val="0"/>
          <w:color w:val="auto"/>
          <w:spacing w:val="0"/>
          <w:kern w:val="0"/>
          <w:sz w:val="32"/>
          <w:szCs w:val="32"/>
          <w:shd w:val="clear" w:fill="FFFFFF"/>
          <w:lang w:val="en-US" w:eastAsia="zh-CN" w:bidi="ar"/>
        </w:rPr>
      </w:pPr>
      <w:r>
        <w:rPr>
          <w:rFonts w:hint="eastAsia" w:ascii="楷体_GB2312" w:hAnsi="楷体_GB2312" w:eastAsia="楷体_GB2312" w:cs="楷体_GB2312"/>
          <w:b w:val="0"/>
          <w:bCs w:val="0"/>
          <w:i w:val="0"/>
          <w:caps w:val="0"/>
          <w:color w:val="auto"/>
          <w:spacing w:val="0"/>
          <w:kern w:val="0"/>
          <w:sz w:val="32"/>
          <w:szCs w:val="32"/>
          <w:shd w:val="clear" w:fill="FFFFFF"/>
          <w:lang w:val="en-US" w:eastAsia="zh-CN" w:bidi="ar"/>
        </w:rPr>
        <w:t>（三）第三阶段（2020年6月—2020年8月）。</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90" w:lineRule="exact"/>
        <w:ind w:left="0" w:leftChars="0" w:right="0" w:rightChars="0" w:firstLine="640" w:firstLineChars="200"/>
        <w:jc w:val="both"/>
        <w:textAlignment w:val="auto"/>
        <w:outlineLvl w:val="9"/>
        <w:rPr>
          <w:rFonts w:hint="eastAsia" w:ascii="仿宋_GB2312" w:hAnsi="仿宋_GB2312" w:eastAsia="仿宋_GB2312" w:cs="仿宋_GB2312"/>
          <w:b w:val="0"/>
          <w:i w:val="0"/>
          <w:caps w:val="0"/>
          <w:color w:val="auto"/>
          <w:spacing w:val="0"/>
          <w:kern w:val="0"/>
          <w:sz w:val="32"/>
          <w:szCs w:val="32"/>
          <w:shd w:val="clear" w:color="auto" w:fill="FFFFFF"/>
          <w:lang w:val="en-US" w:eastAsia="zh-CN" w:bidi="ar"/>
        </w:rPr>
      </w:pPr>
      <w:r>
        <w:rPr>
          <w:rFonts w:hint="eastAsia" w:ascii="仿宋_GB2312" w:hAnsi="仿宋_GB2312" w:eastAsia="仿宋_GB2312" w:cs="仿宋_GB2312"/>
          <w:b w:val="0"/>
          <w:i w:val="0"/>
          <w:caps w:val="0"/>
          <w:color w:val="auto"/>
          <w:spacing w:val="0"/>
          <w:sz w:val="32"/>
          <w:szCs w:val="32"/>
          <w:shd w:val="clear" w:color="auto" w:fill="FFFFFF"/>
          <w:lang w:val="en-US" w:eastAsia="zh-CN"/>
        </w:rPr>
        <w:t>完成与110、120、122、12122、119</w:t>
      </w:r>
      <w:r>
        <w:rPr>
          <w:rFonts w:hint="eastAsia" w:ascii="仿宋_GB2312" w:hAnsi="仿宋_GB2312" w:eastAsia="仿宋_GB2312" w:cs="仿宋_GB2312"/>
          <w:b w:val="0"/>
          <w:i w:val="0"/>
          <w:caps w:val="0"/>
          <w:color w:val="auto"/>
          <w:spacing w:val="0"/>
          <w:sz w:val="32"/>
          <w:szCs w:val="32"/>
          <w:shd w:val="clear" w:color="auto" w:fill="FFFFFF"/>
          <w:lang w:eastAsia="zh-CN"/>
        </w:rPr>
        <w:t>紧急类服务热线平台系统的对接，</w:t>
      </w:r>
      <w:r>
        <w:rPr>
          <w:rFonts w:hint="eastAsia" w:ascii="仿宋_GB2312" w:hAnsi="仿宋_GB2312" w:eastAsia="仿宋_GB2312" w:cs="仿宋_GB2312"/>
          <w:i w:val="0"/>
          <w:caps w:val="0"/>
          <w:color w:val="auto"/>
          <w:spacing w:val="0"/>
          <w:kern w:val="0"/>
          <w:sz w:val="32"/>
          <w:szCs w:val="32"/>
          <w:shd w:val="clear" w:fill="FFFFFF"/>
          <w:lang w:val="en-US" w:eastAsia="zh-CN" w:bidi="ar"/>
        </w:rPr>
        <w:t>通过座席话机设置，采取一键转接的方式进行互联互通，有效分流紧急类和非紧急类群众诉求。</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right="0" w:rightChars="0" w:firstLine="2772" w:firstLineChars="900"/>
        <w:jc w:val="both"/>
        <w:textAlignment w:val="auto"/>
        <w:outlineLvl w:val="9"/>
        <w:rPr>
          <w:rFonts w:hint="eastAsia" w:ascii="仿宋_GB2312" w:hAnsi="仿宋_GB2312" w:eastAsia="仿宋_GB2312" w:cs="仿宋_GB2312"/>
          <w:b w:val="0"/>
          <w:i w:val="0"/>
          <w:caps w:val="0"/>
          <w:color w:val="auto"/>
          <w:spacing w:val="-6"/>
          <w:kern w:val="0"/>
          <w:sz w:val="32"/>
          <w:szCs w:val="32"/>
          <w:shd w:val="clear" w:color="auto" w:fill="FFFFFF"/>
          <w:lang w:val="en-US" w:eastAsia="zh-CN" w:bidi="ar"/>
        </w:rPr>
      </w:pP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right="0" w:rightChars="0" w:firstLine="2772" w:firstLineChars="900"/>
        <w:jc w:val="both"/>
        <w:textAlignment w:val="auto"/>
        <w:outlineLvl w:val="9"/>
        <w:rPr>
          <w:rFonts w:hint="eastAsia" w:ascii="仿宋_GB2312" w:hAnsi="仿宋_GB2312" w:eastAsia="仿宋_GB2312" w:cs="仿宋_GB2312"/>
          <w:b w:val="0"/>
          <w:i w:val="0"/>
          <w:caps w:val="0"/>
          <w:color w:val="auto"/>
          <w:spacing w:val="-6"/>
          <w:kern w:val="0"/>
          <w:sz w:val="32"/>
          <w:szCs w:val="32"/>
          <w:shd w:val="clear" w:color="auto" w:fill="FFFFFF"/>
          <w:lang w:val="en-US" w:eastAsia="zh-CN" w:bidi="ar"/>
        </w:rPr>
      </w:pP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right="0" w:rightChars="0" w:firstLine="2772" w:firstLineChars="900"/>
        <w:jc w:val="both"/>
        <w:textAlignment w:val="auto"/>
        <w:outlineLvl w:val="9"/>
        <w:rPr>
          <w:rFonts w:hint="eastAsia" w:ascii="仿宋_GB2312" w:hAnsi="仿宋_GB2312" w:eastAsia="仿宋_GB2312" w:cs="仿宋_GB2312"/>
          <w:b w:val="0"/>
          <w:i w:val="0"/>
          <w:caps w:val="0"/>
          <w:color w:val="auto"/>
          <w:spacing w:val="-6"/>
          <w:kern w:val="0"/>
          <w:sz w:val="32"/>
          <w:szCs w:val="32"/>
          <w:shd w:val="clear" w:color="auto" w:fill="FFFFFF"/>
          <w:lang w:val="en-US" w:eastAsia="zh-CN" w:bidi="ar"/>
        </w:rPr>
      </w:pP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right="0" w:rightChars="0" w:firstLine="2772" w:firstLineChars="900"/>
        <w:jc w:val="both"/>
        <w:textAlignment w:val="auto"/>
        <w:outlineLvl w:val="9"/>
        <w:rPr>
          <w:rFonts w:hint="eastAsia" w:ascii="仿宋_GB2312" w:hAnsi="仿宋_GB2312" w:eastAsia="仿宋_GB2312" w:cs="仿宋_GB2312"/>
          <w:b w:val="0"/>
          <w:i w:val="0"/>
          <w:caps w:val="0"/>
          <w:color w:val="auto"/>
          <w:spacing w:val="-6"/>
          <w:kern w:val="0"/>
          <w:sz w:val="32"/>
          <w:szCs w:val="32"/>
          <w:shd w:val="clear" w:color="auto" w:fill="FFFFFF"/>
          <w:lang w:val="en-US" w:eastAsia="zh-CN" w:bidi="ar"/>
        </w:rPr>
      </w:pPr>
      <w:r>
        <w:rPr>
          <w:rFonts w:hint="eastAsia" w:ascii="仿宋_GB2312" w:hAnsi="仿宋_GB2312" w:eastAsia="仿宋_GB2312" w:cs="仿宋_GB2312"/>
          <w:b w:val="0"/>
          <w:i w:val="0"/>
          <w:caps w:val="0"/>
          <w:color w:val="auto"/>
          <w:spacing w:val="-6"/>
          <w:kern w:val="0"/>
          <w:sz w:val="32"/>
          <w:szCs w:val="32"/>
          <w:shd w:val="clear" w:color="auto" w:fill="FFFFFF"/>
          <w:lang w:val="en-US" w:eastAsia="zh-CN" w:bidi="ar"/>
        </w:rPr>
        <w:t>运城市12345政务服务热线受理中心</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right="0" w:rightChars="0" w:firstLine="3840" w:firstLineChars="1200"/>
        <w:jc w:val="both"/>
        <w:textAlignment w:val="auto"/>
        <w:outlineLvl w:val="9"/>
        <w:rPr>
          <w:rFonts w:hint="default" w:ascii="仿宋_GB2312" w:hAnsi="仿宋_GB2312" w:eastAsia="仿宋_GB2312" w:cs="仿宋_GB2312"/>
          <w:b w:val="0"/>
          <w:i w:val="0"/>
          <w:caps w:val="0"/>
          <w:color w:val="auto"/>
          <w:spacing w:val="0"/>
          <w:kern w:val="0"/>
          <w:sz w:val="32"/>
          <w:szCs w:val="32"/>
          <w:shd w:val="clear" w:color="auto" w:fill="FFFFFF"/>
          <w:lang w:val="en-US" w:eastAsia="zh-CN" w:bidi="ar"/>
        </w:rPr>
      </w:pPr>
      <w:r>
        <w:rPr>
          <w:rFonts w:hint="eastAsia" w:ascii="仿宋_GB2312" w:hAnsi="仿宋_GB2312" w:eastAsia="仿宋_GB2312" w:cs="仿宋_GB2312"/>
          <w:b w:val="0"/>
          <w:i w:val="0"/>
          <w:caps w:val="0"/>
          <w:color w:val="auto"/>
          <w:spacing w:val="0"/>
          <w:kern w:val="0"/>
          <w:sz w:val="32"/>
          <w:szCs w:val="32"/>
          <w:shd w:val="clear" w:color="auto" w:fill="FFFFFF"/>
          <w:lang w:val="en-US" w:eastAsia="zh-CN" w:bidi="ar"/>
        </w:rPr>
        <w:t>2019年12月12日</w:t>
      </w:r>
    </w:p>
    <w:sectPr>
      <w:footerReference r:id="rId3" w:type="default"/>
      <w:pgSz w:w="11906" w:h="16838"/>
      <w:pgMar w:top="1871" w:right="1474" w:bottom="1871"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宋体" w:hAnsi="宋体" w:eastAsia="宋体" w:cs="宋体"/>
                              <w:sz w:val="21"/>
                              <w:szCs w:val="21"/>
                              <w:lang w:eastAsia="zh-CN"/>
                            </w:rPr>
                          </w:pPr>
                          <w:r>
                            <w:rPr>
                              <w:rFonts w:hint="eastAsia" w:ascii="宋体" w:hAnsi="宋体" w:eastAsia="宋体" w:cs="宋体"/>
                              <w:sz w:val="21"/>
                              <w:szCs w:val="21"/>
                              <w:lang w:eastAsia="zh-CN"/>
                            </w:rPr>
                            <w:fldChar w:fldCharType="begin"/>
                          </w:r>
                          <w:r>
                            <w:rPr>
                              <w:rFonts w:hint="eastAsia" w:ascii="宋体" w:hAnsi="宋体" w:eastAsia="宋体" w:cs="宋体"/>
                              <w:sz w:val="21"/>
                              <w:szCs w:val="21"/>
                              <w:lang w:eastAsia="zh-CN"/>
                            </w:rPr>
                            <w:instrText xml:space="preserve"> PAGE  \* MERGEFORMAT </w:instrText>
                          </w:r>
                          <w:r>
                            <w:rPr>
                              <w:rFonts w:hint="eastAsia" w:ascii="宋体" w:hAnsi="宋体" w:eastAsia="宋体" w:cs="宋体"/>
                              <w:sz w:val="21"/>
                              <w:szCs w:val="21"/>
                              <w:lang w:eastAsia="zh-CN"/>
                            </w:rPr>
                            <w:fldChar w:fldCharType="separate"/>
                          </w:r>
                          <w:r>
                            <w:rPr>
                              <w:rFonts w:hint="eastAsia" w:ascii="宋体" w:hAnsi="宋体" w:eastAsia="宋体" w:cs="宋体"/>
                              <w:sz w:val="21"/>
                              <w:szCs w:val="21"/>
                              <w:lang w:eastAsia="zh-CN"/>
                            </w:rPr>
                            <w:t>1</w:t>
                          </w:r>
                          <w:r>
                            <w:rPr>
                              <w:rFonts w:hint="eastAsia" w:ascii="宋体" w:hAnsi="宋体" w:eastAsia="宋体" w:cs="宋体"/>
                              <w:sz w:val="21"/>
                              <w:szCs w:val="21"/>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ascii="宋体" w:hAnsi="宋体" w:eastAsia="宋体" w:cs="宋体"/>
                        <w:sz w:val="21"/>
                        <w:szCs w:val="21"/>
                        <w:lang w:eastAsia="zh-CN"/>
                      </w:rPr>
                    </w:pPr>
                    <w:r>
                      <w:rPr>
                        <w:rFonts w:hint="eastAsia" w:ascii="宋体" w:hAnsi="宋体" w:eastAsia="宋体" w:cs="宋体"/>
                        <w:sz w:val="21"/>
                        <w:szCs w:val="21"/>
                        <w:lang w:eastAsia="zh-CN"/>
                      </w:rPr>
                      <w:fldChar w:fldCharType="begin"/>
                    </w:r>
                    <w:r>
                      <w:rPr>
                        <w:rFonts w:hint="eastAsia" w:ascii="宋体" w:hAnsi="宋体" w:eastAsia="宋体" w:cs="宋体"/>
                        <w:sz w:val="21"/>
                        <w:szCs w:val="21"/>
                        <w:lang w:eastAsia="zh-CN"/>
                      </w:rPr>
                      <w:instrText xml:space="preserve"> PAGE  \* MERGEFORMAT </w:instrText>
                    </w:r>
                    <w:r>
                      <w:rPr>
                        <w:rFonts w:hint="eastAsia" w:ascii="宋体" w:hAnsi="宋体" w:eastAsia="宋体" w:cs="宋体"/>
                        <w:sz w:val="21"/>
                        <w:szCs w:val="21"/>
                        <w:lang w:eastAsia="zh-CN"/>
                      </w:rPr>
                      <w:fldChar w:fldCharType="separate"/>
                    </w:r>
                    <w:r>
                      <w:rPr>
                        <w:rFonts w:hint="eastAsia" w:ascii="宋体" w:hAnsi="宋体" w:eastAsia="宋体" w:cs="宋体"/>
                        <w:sz w:val="21"/>
                        <w:szCs w:val="21"/>
                        <w:lang w:eastAsia="zh-CN"/>
                      </w:rPr>
                      <w:t>1</w:t>
                    </w:r>
                    <w:r>
                      <w:rPr>
                        <w:rFonts w:hint="eastAsia" w:ascii="宋体" w:hAnsi="宋体" w:eastAsia="宋体" w:cs="宋体"/>
                        <w:sz w:val="21"/>
                        <w:szCs w:val="21"/>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006B6A"/>
    <w:multiLevelType w:val="singleLevel"/>
    <w:tmpl w:val="19006B6A"/>
    <w:lvl w:ilvl="0" w:tentative="0">
      <w:start w:val="6"/>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C25B95"/>
    <w:rsid w:val="04842376"/>
    <w:rsid w:val="09696E61"/>
    <w:rsid w:val="0C446A2D"/>
    <w:rsid w:val="16F357B8"/>
    <w:rsid w:val="1EC525F6"/>
    <w:rsid w:val="22C0094C"/>
    <w:rsid w:val="36E70BEE"/>
    <w:rsid w:val="3BFC75E2"/>
    <w:rsid w:val="3C3947BA"/>
    <w:rsid w:val="412F1F43"/>
    <w:rsid w:val="484F5F74"/>
    <w:rsid w:val="492F3FC6"/>
    <w:rsid w:val="4ACA3E5E"/>
    <w:rsid w:val="4FC8045B"/>
    <w:rsid w:val="50CA21C7"/>
    <w:rsid w:val="520E148C"/>
    <w:rsid w:val="59A31641"/>
    <w:rsid w:val="64C304FE"/>
    <w:rsid w:val="64CB61FF"/>
    <w:rsid w:val="74FC1017"/>
    <w:rsid w:val="7F1D549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方正小标宋简体"/>
      <w:spacing w:val="23"/>
      <w:kern w:val="2"/>
      <w:sz w:val="52"/>
      <w:szCs w:val="52"/>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42</TotalTime>
  <ScaleCrop>false</ScaleCrop>
  <LinksUpToDate>false</LinksUpToDate>
  <CharactersWithSpaces>0</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Administrator.PC-20161108UPFA</dc:creator>
  <cp:lastModifiedBy>Administrator</cp:lastModifiedBy>
  <cp:lastPrinted>2019-12-16T00:52:00Z</cp:lastPrinted>
  <dcterms:modified xsi:type="dcterms:W3CDTF">2019-12-17T07:43:19Z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